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B00D0" w14:textId="77777777" w:rsidR="00C71683" w:rsidRPr="00C22DBB" w:rsidRDefault="000E47DE" w:rsidP="00150C41">
      <w:pPr>
        <w:pStyle w:val="Geenafstand"/>
        <w:spacing w:line="360" w:lineRule="auto"/>
        <w:ind w:left="567" w:hanging="567"/>
        <w:jc w:val="center"/>
        <w:rPr>
          <w:b/>
          <w:sz w:val="26"/>
          <w:szCs w:val="26"/>
          <w:u w:val="single"/>
        </w:rPr>
      </w:pPr>
      <w:bookmarkStart w:id="0" w:name="_GoBack"/>
      <w:bookmarkEnd w:id="0"/>
      <w:r w:rsidRPr="00C22DBB">
        <w:rPr>
          <w:b/>
          <w:sz w:val="26"/>
          <w:szCs w:val="26"/>
          <w:u w:val="single"/>
        </w:rPr>
        <w:t>Algemene voorwaarden Stichting Educatieve Projecten</w:t>
      </w:r>
    </w:p>
    <w:p w14:paraId="047B23D4" w14:textId="77777777" w:rsidR="00C71683" w:rsidRPr="00C22DBB" w:rsidRDefault="00C71683" w:rsidP="00150C41">
      <w:pPr>
        <w:pStyle w:val="Geenafstand"/>
        <w:spacing w:line="360" w:lineRule="auto"/>
        <w:ind w:left="567" w:hanging="567"/>
        <w:rPr>
          <w:sz w:val="21"/>
          <w:szCs w:val="21"/>
        </w:rPr>
      </w:pPr>
    </w:p>
    <w:p w14:paraId="031A1DAA" w14:textId="77777777" w:rsidR="00C71683" w:rsidRPr="00C22DBB" w:rsidRDefault="00C71683" w:rsidP="00150C41">
      <w:pPr>
        <w:pStyle w:val="Geenafstand"/>
        <w:spacing w:line="360" w:lineRule="auto"/>
        <w:ind w:left="567" w:hanging="567"/>
        <w:rPr>
          <w:sz w:val="21"/>
          <w:szCs w:val="21"/>
        </w:rPr>
      </w:pPr>
    </w:p>
    <w:p w14:paraId="1BF0A53A" w14:textId="77777777" w:rsidR="00C71683" w:rsidRPr="00C22DBB" w:rsidRDefault="000E47DE" w:rsidP="00150C41">
      <w:pPr>
        <w:pStyle w:val="Geenafstand"/>
        <w:spacing w:line="360" w:lineRule="auto"/>
        <w:ind w:left="567" w:hanging="567"/>
        <w:rPr>
          <w:b/>
          <w:sz w:val="21"/>
          <w:szCs w:val="21"/>
        </w:rPr>
      </w:pPr>
      <w:r w:rsidRPr="00C22DBB">
        <w:rPr>
          <w:b/>
          <w:sz w:val="21"/>
          <w:szCs w:val="21"/>
        </w:rPr>
        <w:t xml:space="preserve">Artikel 1: </w:t>
      </w:r>
      <w:r w:rsidR="00C22DBB">
        <w:rPr>
          <w:b/>
          <w:sz w:val="21"/>
          <w:szCs w:val="21"/>
        </w:rPr>
        <w:t>Inleiding</w:t>
      </w:r>
    </w:p>
    <w:p w14:paraId="79FF6AD3" w14:textId="77777777" w:rsidR="00C22DBB" w:rsidRPr="00C22DBB" w:rsidRDefault="000E47DE" w:rsidP="0010149D">
      <w:pPr>
        <w:pStyle w:val="Geenafstand"/>
        <w:numPr>
          <w:ilvl w:val="0"/>
          <w:numId w:val="17"/>
        </w:numPr>
        <w:spacing w:line="360" w:lineRule="auto"/>
        <w:ind w:left="567" w:hanging="567"/>
        <w:rPr>
          <w:sz w:val="21"/>
          <w:szCs w:val="21"/>
        </w:rPr>
      </w:pPr>
      <w:r w:rsidRPr="00C22DBB">
        <w:rPr>
          <w:sz w:val="21"/>
          <w:szCs w:val="21"/>
        </w:rPr>
        <w:t xml:space="preserve">Deze Algemene Voorwaarden zijn van toepassing op alle </w:t>
      </w:r>
      <w:r w:rsidR="007A5DB0" w:rsidRPr="00C22DBB">
        <w:rPr>
          <w:sz w:val="21"/>
          <w:szCs w:val="21"/>
        </w:rPr>
        <w:t>Projectovereenkomst</w:t>
      </w:r>
      <w:r w:rsidRPr="00C22DBB">
        <w:rPr>
          <w:sz w:val="21"/>
          <w:szCs w:val="21"/>
        </w:rPr>
        <w:t>en tussen Stichting Educatieve Projecten, (verder te noemen “SEP”), en Opdrachtgever</w:t>
      </w:r>
      <w:r w:rsidR="00090374" w:rsidRPr="00C22DBB">
        <w:rPr>
          <w:sz w:val="21"/>
          <w:szCs w:val="21"/>
        </w:rPr>
        <w:t>. De Projectovereenkomst komt tot stand nadat Opdrachtgever een door SEP gedane offerte of voorstel heeft geaccepteerd.</w:t>
      </w:r>
    </w:p>
    <w:p w14:paraId="56B21FCE" w14:textId="77777777" w:rsidR="00C71683" w:rsidRPr="00C22DBB" w:rsidRDefault="000E47DE" w:rsidP="00150C41">
      <w:pPr>
        <w:pStyle w:val="Geenafstand"/>
        <w:numPr>
          <w:ilvl w:val="0"/>
          <w:numId w:val="17"/>
        </w:numPr>
        <w:spacing w:line="360" w:lineRule="auto"/>
        <w:ind w:left="567" w:hanging="567"/>
        <w:rPr>
          <w:sz w:val="21"/>
          <w:szCs w:val="21"/>
        </w:rPr>
      </w:pPr>
      <w:r w:rsidRPr="00C22DBB">
        <w:rPr>
          <w:sz w:val="21"/>
          <w:szCs w:val="21"/>
        </w:rPr>
        <w:t xml:space="preserve">Toepassing van algemene voorwaarden van Opdrachtgever op een </w:t>
      </w:r>
      <w:r w:rsidR="007A5DB0" w:rsidRPr="00C22DBB">
        <w:rPr>
          <w:sz w:val="21"/>
          <w:szCs w:val="21"/>
        </w:rPr>
        <w:t>Projectovereenkomst</w:t>
      </w:r>
      <w:r w:rsidRPr="00C22DBB">
        <w:rPr>
          <w:sz w:val="21"/>
          <w:szCs w:val="21"/>
        </w:rPr>
        <w:t xml:space="preserve"> met SEP wordt uitdrukkelijk</w:t>
      </w:r>
      <w:r w:rsidRPr="00C22DBB">
        <w:rPr>
          <w:spacing w:val="3"/>
          <w:sz w:val="21"/>
          <w:szCs w:val="21"/>
        </w:rPr>
        <w:t xml:space="preserve"> </w:t>
      </w:r>
      <w:r w:rsidRPr="00C22DBB">
        <w:rPr>
          <w:sz w:val="21"/>
          <w:szCs w:val="21"/>
        </w:rPr>
        <w:t>uitgesloten.</w:t>
      </w:r>
    </w:p>
    <w:p w14:paraId="0A7B051F" w14:textId="77777777" w:rsidR="00C71683" w:rsidRPr="00C22DBB" w:rsidRDefault="00C71683" w:rsidP="00150C41">
      <w:pPr>
        <w:pStyle w:val="Geenafstand"/>
        <w:spacing w:line="360" w:lineRule="auto"/>
        <w:ind w:left="567" w:hanging="567"/>
        <w:rPr>
          <w:sz w:val="21"/>
          <w:szCs w:val="21"/>
        </w:rPr>
      </w:pPr>
    </w:p>
    <w:p w14:paraId="2C801D3A" w14:textId="77777777" w:rsidR="00C71683" w:rsidRPr="00C22DBB" w:rsidRDefault="000E47DE" w:rsidP="00150C41">
      <w:pPr>
        <w:pStyle w:val="Geenafstand"/>
        <w:spacing w:line="360" w:lineRule="auto"/>
        <w:ind w:left="567" w:hanging="567"/>
        <w:rPr>
          <w:b/>
          <w:sz w:val="21"/>
          <w:szCs w:val="21"/>
        </w:rPr>
      </w:pPr>
      <w:r w:rsidRPr="00C22DBB">
        <w:rPr>
          <w:b/>
          <w:sz w:val="21"/>
          <w:szCs w:val="21"/>
        </w:rPr>
        <w:t>Artikel 2: Begripsomschrijving</w:t>
      </w:r>
    </w:p>
    <w:p w14:paraId="49EDFEEE" w14:textId="77777777" w:rsidR="00C71683" w:rsidRPr="00C22DBB" w:rsidRDefault="000E47DE" w:rsidP="00150C41">
      <w:pPr>
        <w:pStyle w:val="Geenafstand"/>
        <w:spacing w:line="360" w:lineRule="auto"/>
        <w:ind w:left="567" w:hanging="567"/>
        <w:rPr>
          <w:sz w:val="21"/>
          <w:szCs w:val="21"/>
        </w:rPr>
      </w:pPr>
      <w:r w:rsidRPr="00CD0444">
        <w:rPr>
          <w:b/>
          <w:sz w:val="21"/>
          <w:szCs w:val="21"/>
        </w:rPr>
        <w:t>Opdrachtgever</w:t>
      </w:r>
      <w:r w:rsidRPr="00C22DBB">
        <w:rPr>
          <w:sz w:val="21"/>
          <w:szCs w:val="21"/>
        </w:rPr>
        <w:t>: Is de partij die met SEP de overeenkomst is</w:t>
      </w:r>
      <w:r w:rsidRPr="00C22DBB">
        <w:rPr>
          <w:spacing w:val="-7"/>
          <w:sz w:val="21"/>
          <w:szCs w:val="21"/>
        </w:rPr>
        <w:t xml:space="preserve"> </w:t>
      </w:r>
      <w:r w:rsidRPr="00C22DBB">
        <w:rPr>
          <w:sz w:val="21"/>
          <w:szCs w:val="21"/>
        </w:rPr>
        <w:t>aangegaan.</w:t>
      </w:r>
    </w:p>
    <w:p w14:paraId="4A59C787" w14:textId="77777777" w:rsidR="00C71683" w:rsidRPr="00C22DBB" w:rsidRDefault="000E47DE" w:rsidP="00CD0444">
      <w:pPr>
        <w:pStyle w:val="Geenafstand"/>
        <w:spacing w:line="360" w:lineRule="auto"/>
        <w:rPr>
          <w:sz w:val="21"/>
          <w:szCs w:val="21"/>
        </w:rPr>
      </w:pPr>
      <w:r w:rsidRPr="00CD0444">
        <w:rPr>
          <w:b/>
          <w:sz w:val="21"/>
          <w:szCs w:val="21"/>
        </w:rPr>
        <w:t>Projectondersteuning</w:t>
      </w:r>
      <w:r w:rsidRPr="00C22DBB">
        <w:rPr>
          <w:sz w:val="21"/>
          <w:szCs w:val="21"/>
        </w:rPr>
        <w:t xml:space="preserve">: Is het in opdracht van Opdrachtgever voor een bepaalde kalenderperiode of realisatie van een bepaald project ter beschikking stellen van een </w:t>
      </w:r>
      <w:r w:rsidR="00560651">
        <w:rPr>
          <w:sz w:val="21"/>
          <w:szCs w:val="21"/>
        </w:rPr>
        <w:t>vakdocent</w:t>
      </w:r>
      <w:r w:rsidRPr="00C22DBB">
        <w:rPr>
          <w:sz w:val="21"/>
          <w:szCs w:val="21"/>
        </w:rPr>
        <w:t xml:space="preserve"> aan</w:t>
      </w:r>
      <w:r w:rsidRPr="00C22DBB">
        <w:rPr>
          <w:spacing w:val="-19"/>
          <w:sz w:val="21"/>
          <w:szCs w:val="21"/>
        </w:rPr>
        <w:t xml:space="preserve"> </w:t>
      </w:r>
      <w:r w:rsidRPr="00C22DBB">
        <w:rPr>
          <w:sz w:val="21"/>
          <w:szCs w:val="21"/>
        </w:rPr>
        <w:t>Opdrachtgever.</w:t>
      </w:r>
    </w:p>
    <w:p w14:paraId="7148626D" w14:textId="77777777" w:rsidR="00C71683" w:rsidRPr="00C22DBB" w:rsidRDefault="00560651" w:rsidP="00CD0444">
      <w:pPr>
        <w:pStyle w:val="Geenafstand"/>
        <w:spacing w:line="360" w:lineRule="auto"/>
        <w:rPr>
          <w:sz w:val="21"/>
          <w:szCs w:val="21"/>
        </w:rPr>
      </w:pPr>
      <w:r w:rsidRPr="00CD0444">
        <w:rPr>
          <w:b/>
          <w:sz w:val="21"/>
          <w:szCs w:val="21"/>
        </w:rPr>
        <w:t>Vakdocent</w:t>
      </w:r>
      <w:r w:rsidR="000E47DE" w:rsidRPr="00C22DBB">
        <w:rPr>
          <w:sz w:val="21"/>
          <w:szCs w:val="21"/>
        </w:rPr>
        <w:t xml:space="preserve">: Is de persoon die de </w:t>
      </w:r>
      <w:proofErr w:type="spellStart"/>
      <w:r w:rsidR="000E47DE" w:rsidRPr="00C22DBB">
        <w:rPr>
          <w:sz w:val="21"/>
          <w:szCs w:val="21"/>
        </w:rPr>
        <w:t>projectondersteunings</w:t>
      </w:r>
      <w:proofErr w:type="spellEnd"/>
      <w:r w:rsidR="000E47DE" w:rsidRPr="00C22DBB">
        <w:rPr>
          <w:sz w:val="21"/>
          <w:szCs w:val="21"/>
        </w:rPr>
        <w:t xml:space="preserve"> gerelateerde werkzaamheden</w:t>
      </w:r>
      <w:r w:rsidR="000E47DE" w:rsidRPr="00C22DBB">
        <w:rPr>
          <w:spacing w:val="-35"/>
          <w:sz w:val="21"/>
          <w:szCs w:val="21"/>
        </w:rPr>
        <w:t xml:space="preserve"> </w:t>
      </w:r>
      <w:r w:rsidR="000E47DE" w:rsidRPr="00C22DBB">
        <w:rPr>
          <w:sz w:val="21"/>
          <w:szCs w:val="21"/>
        </w:rPr>
        <w:t>uitvoert.</w:t>
      </w:r>
    </w:p>
    <w:p w14:paraId="00F4EE61" w14:textId="77777777" w:rsidR="00C71683" w:rsidRPr="00C22DBB" w:rsidRDefault="000E47DE" w:rsidP="00150C41">
      <w:pPr>
        <w:pStyle w:val="Geenafstand"/>
        <w:spacing w:line="360" w:lineRule="auto"/>
        <w:ind w:left="567" w:hanging="567"/>
        <w:rPr>
          <w:sz w:val="21"/>
          <w:szCs w:val="21"/>
        </w:rPr>
      </w:pPr>
      <w:r w:rsidRPr="00CD0444">
        <w:rPr>
          <w:b/>
          <w:sz w:val="21"/>
          <w:szCs w:val="21"/>
        </w:rPr>
        <w:t>Derde partij</w:t>
      </w:r>
      <w:r w:rsidRPr="00C22DBB">
        <w:rPr>
          <w:sz w:val="21"/>
          <w:szCs w:val="21"/>
        </w:rPr>
        <w:t>: Iedere andere partij dan Opdrachtgever en</w:t>
      </w:r>
      <w:r w:rsidRPr="00C22DBB">
        <w:rPr>
          <w:spacing w:val="-5"/>
          <w:sz w:val="21"/>
          <w:szCs w:val="21"/>
        </w:rPr>
        <w:t xml:space="preserve"> </w:t>
      </w:r>
      <w:r w:rsidRPr="00C22DBB">
        <w:rPr>
          <w:sz w:val="21"/>
          <w:szCs w:val="21"/>
        </w:rPr>
        <w:t>SEP.</w:t>
      </w:r>
    </w:p>
    <w:p w14:paraId="4F69BF9A" w14:textId="77777777" w:rsidR="00C71683" w:rsidRPr="00C22DBB" w:rsidRDefault="00C71683" w:rsidP="00150C41">
      <w:pPr>
        <w:pStyle w:val="Geenafstand"/>
        <w:spacing w:line="360" w:lineRule="auto"/>
        <w:ind w:left="567" w:hanging="567"/>
        <w:rPr>
          <w:sz w:val="21"/>
          <w:szCs w:val="21"/>
        </w:rPr>
      </w:pPr>
    </w:p>
    <w:p w14:paraId="26E851E9" w14:textId="77777777" w:rsidR="00C71683" w:rsidRPr="00C22DBB" w:rsidRDefault="000E47DE" w:rsidP="00150C41">
      <w:pPr>
        <w:pStyle w:val="Geenafstand"/>
        <w:spacing w:line="360" w:lineRule="auto"/>
        <w:ind w:left="567" w:hanging="567"/>
        <w:rPr>
          <w:b/>
          <w:sz w:val="21"/>
          <w:szCs w:val="21"/>
        </w:rPr>
      </w:pPr>
      <w:r w:rsidRPr="00C22DBB">
        <w:rPr>
          <w:b/>
          <w:sz w:val="21"/>
          <w:szCs w:val="21"/>
        </w:rPr>
        <w:t>Artikel 3: Totstandkoming overeenkomst</w:t>
      </w:r>
    </w:p>
    <w:p w14:paraId="399B2A37" w14:textId="77777777" w:rsidR="00C71683" w:rsidRPr="00C22DBB" w:rsidRDefault="000E47DE" w:rsidP="00150C41">
      <w:pPr>
        <w:pStyle w:val="Geenafstand"/>
        <w:numPr>
          <w:ilvl w:val="0"/>
          <w:numId w:val="20"/>
        </w:numPr>
        <w:spacing w:line="360" w:lineRule="auto"/>
        <w:ind w:left="567" w:hanging="567"/>
        <w:rPr>
          <w:sz w:val="21"/>
          <w:szCs w:val="21"/>
        </w:rPr>
      </w:pPr>
      <w:r w:rsidRPr="00C22DBB">
        <w:rPr>
          <w:sz w:val="21"/>
          <w:szCs w:val="21"/>
        </w:rPr>
        <w:t>Een overeenkomst tussen SEP en Opdrachtgever komt tot stand door het door SEP verstrekken van een schriftelijke</w:t>
      </w:r>
      <w:r w:rsidRPr="00C22DBB">
        <w:rPr>
          <w:spacing w:val="-2"/>
          <w:sz w:val="21"/>
          <w:szCs w:val="21"/>
        </w:rPr>
        <w:t xml:space="preserve"> </w:t>
      </w:r>
      <w:r w:rsidRPr="00C22DBB">
        <w:rPr>
          <w:sz w:val="21"/>
          <w:szCs w:val="21"/>
        </w:rPr>
        <w:t>opdrachtbevestiging.</w:t>
      </w:r>
    </w:p>
    <w:p w14:paraId="10AF6044" w14:textId="77777777" w:rsidR="00C71683" w:rsidRPr="00C22DBB" w:rsidRDefault="00C71683" w:rsidP="00150C41">
      <w:pPr>
        <w:pStyle w:val="Geenafstand"/>
        <w:spacing w:line="360" w:lineRule="auto"/>
        <w:ind w:left="567" w:hanging="567"/>
        <w:rPr>
          <w:sz w:val="21"/>
          <w:szCs w:val="21"/>
        </w:rPr>
      </w:pPr>
    </w:p>
    <w:p w14:paraId="330CD3D7" w14:textId="77777777" w:rsidR="00C71683" w:rsidRPr="00C22DBB" w:rsidRDefault="000E47DE" w:rsidP="00150C41">
      <w:pPr>
        <w:pStyle w:val="Geenafstand"/>
        <w:numPr>
          <w:ilvl w:val="0"/>
          <w:numId w:val="20"/>
        </w:numPr>
        <w:spacing w:line="360" w:lineRule="auto"/>
        <w:ind w:left="567" w:hanging="567"/>
        <w:rPr>
          <w:sz w:val="21"/>
          <w:szCs w:val="21"/>
        </w:rPr>
      </w:pPr>
      <w:r w:rsidRPr="00C22DBB">
        <w:rPr>
          <w:sz w:val="21"/>
          <w:szCs w:val="21"/>
        </w:rPr>
        <w:t>De overeenkomst met Opdrachtgever heeft geen andere inhoud, dan door SEP in de opdrachtbevestiging is vermeld.</w:t>
      </w:r>
    </w:p>
    <w:p w14:paraId="0E27AF5B" w14:textId="77777777" w:rsidR="00C71683" w:rsidRPr="00C22DBB" w:rsidRDefault="00C71683" w:rsidP="00150C41">
      <w:pPr>
        <w:pStyle w:val="Geenafstand"/>
        <w:spacing w:line="360" w:lineRule="auto"/>
        <w:ind w:left="567" w:hanging="567"/>
        <w:rPr>
          <w:sz w:val="21"/>
          <w:szCs w:val="21"/>
        </w:rPr>
      </w:pPr>
    </w:p>
    <w:p w14:paraId="237EFE24" w14:textId="77777777" w:rsidR="00C71683" w:rsidRPr="00C22DBB" w:rsidRDefault="000E47DE" w:rsidP="00150C41">
      <w:pPr>
        <w:pStyle w:val="Geenafstand"/>
        <w:numPr>
          <w:ilvl w:val="0"/>
          <w:numId w:val="20"/>
        </w:numPr>
        <w:spacing w:line="360" w:lineRule="auto"/>
        <w:ind w:left="567" w:hanging="567"/>
        <w:rPr>
          <w:sz w:val="21"/>
          <w:szCs w:val="21"/>
        </w:rPr>
      </w:pPr>
      <w:r w:rsidRPr="00C22DBB">
        <w:rPr>
          <w:sz w:val="21"/>
          <w:szCs w:val="21"/>
        </w:rPr>
        <w:t>Opdrachtgever mag de uit de overeenkomst met SEP voortvloeiende rechten en/of verplichtingen zonder uitdrukkelijke voorafgaande schriftelijke goedkeuring van SEP noch geheel noch gedeeltelijk, aan (een) derde partij(en) overdragen.</w:t>
      </w:r>
    </w:p>
    <w:p w14:paraId="59E87AE0" w14:textId="77777777" w:rsidR="00C71683" w:rsidRPr="00C22DBB" w:rsidRDefault="00C71683" w:rsidP="00150C41">
      <w:pPr>
        <w:pStyle w:val="Geenafstand"/>
        <w:spacing w:line="360" w:lineRule="auto"/>
        <w:ind w:left="567" w:hanging="567"/>
        <w:rPr>
          <w:sz w:val="21"/>
          <w:szCs w:val="21"/>
        </w:rPr>
      </w:pPr>
    </w:p>
    <w:p w14:paraId="46BECE5F" w14:textId="77777777" w:rsidR="00C71683" w:rsidRPr="00C22DBB" w:rsidRDefault="000E47DE" w:rsidP="00150C41">
      <w:pPr>
        <w:pStyle w:val="Geenafstand"/>
        <w:spacing w:line="360" w:lineRule="auto"/>
        <w:ind w:left="567" w:hanging="567"/>
        <w:rPr>
          <w:b/>
          <w:sz w:val="21"/>
          <w:szCs w:val="21"/>
        </w:rPr>
      </w:pPr>
      <w:r w:rsidRPr="00C22DBB">
        <w:rPr>
          <w:b/>
          <w:sz w:val="21"/>
          <w:szCs w:val="21"/>
        </w:rPr>
        <w:t>Artikel 4: Aanbiedingen/offertes</w:t>
      </w:r>
    </w:p>
    <w:p w14:paraId="20FFFB0A" w14:textId="77777777" w:rsidR="00C71683" w:rsidRPr="00C22DBB" w:rsidRDefault="000E47DE" w:rsidP="00150C41">
      <w:pPr>
        <w:pStyle w:val="Geenafstand"/>
        <w:numPr>
          <w:ilvl w:val="0"/>
          <w:numId w:val="21"/>
        </w:numPr>
        <w:spacing w:line="360" w:lineRule="auto"/>
        <w:ind w:left="567" w:hanging="567"/>
        <w:rPr>
          <w:sz w:val="21"/>
          <w:szCs w:val="21"/>
        </w:rPr>
      </w:pPr>
      <w:r w:rsidRPr="00C22DBB">
        <w:rPr>
          <w:sz w:val="21"/>
          <w:szCs w:val="21"/>
        </w:rPr>
        <w:t>Alle aanbiedingen, offertes en prijzen van SEP, waar ook gepubliceerd of hoe ook gedaan, zijn steeds vrijblijvend, tenzij uitdrukkelijk schriftelijke overeengekomen.</w:t>
      </w:r>
    </w:p>
    <w:p w14:paraId="174E7106" w14:textId="77777777" w:rsidR="00C71683" w:rsidRPr="00C22DBB" w:rsidRDefault="00C71683" w:rsidP="00150C41">
      <w:pPr>
        <w:pStyle w:val="Geenafstand"/>
        <w:spacing w:line="360" w:lineRule="auto"/>
        <w:ind w:left="567" w:hanging="567"/>
        <w:rPr>
          <w:sz w:val="21"/>
          <w:szCs w:val="21"/>
        </w:rPr>
      </w:pPr>
    </w:p>
    <w:p w14:paraId="3752A41C" w14:textId="77777777" w:rsidR="00C71683" w:rsidRPr="00C22DBB" w:rsidRDefault="000E47DE" w:rsidP="00150C41">
      <w:pPr>
        <w:pStyle w:val="Geenafstand"/>
        <w:spacing w:line="360" w:lineRule="auto"/>
        <w:ind w:left="567" w:hanging="567"/>
        <w:rPr>
          <w:b/>
          <w:sz w:val="21"/>
          <w:szCs w:val="21"/>
        </w:rPr>
      </w:pPr>
      <w:r w:rsidRPr="00C22DBB">
        <w:rPr>
          <w:b/>
          <w:sz w:val="21"/>
          <w:szCs w:val="21"/>
        </w:rPr>
        <w:t>Artikel 5: Projectondersteuning</w:t>
      </w:r>
    </w:p>
    <w:p w14:paraId="786E9119" w14:textId="77777777" w:rsidR="00C71683" w:rsidRPr="00C22DBB" w:rsidRDefault="000E47DE" w:rsidP="00150C41">
      <w:pPr>
        <w:pStyle w:val="Geenafstand"/>
        <w:numPr>
          <w:ilvl w:val="0"/>
          <w:numId w:val="22"/>
        </w:numPr>
        <w:spacing w:line="360" w:lineRule="auto"/>
        <w:ind w:left="567" w:hanging="567"/>
        <w:rPr>
          <w:sz w:val="21"/>
          <w:szCs w:val="21"/>
        </w:rPr>
      </w:pPr>
      <w:r w:rsidRPr="00C22DBB">
        <w:rPr>
          <w:sz w:val="21"/>
          <w:szCs w:val="21"/>
        </w:rPr>
        <w:t xml:space="preserve">Opdrachtgever verklaart zich akkoord (een) tijdelijke arbeidskracht(en) in te zetten die wordt aangebracht door SEP. SEP verklaart zich akkoord (een) tijdelijke arbeidskracht(en) in te zetten bij de Opdrachtgever. Alle details (naam tijdelijke arbeidskracht , tarief, duur van de opdrachtbevestiging) betreffende de tijdelijke arbeidskracht(en) staan vermeld in opdrachtbevestiging hiervoor zal Opdrachtgever een gedetailleerde omschrijving van de </w:t>
      </w:r>
      <w:r w:rsidRPr="00C22DBB">
        <w:rPr>
          <w:sz w:val="21"/>
          <w:szCs w:val="21"/>
        </w:rPr>
        <w:lastRenderedPageBreak/>
        <w:t>projectondersteuning gerelateerde werkzaamheden aanleveren bij SEP. In het geval dat de werkzaamheden veranderen, zal de Opdrachtgever dit onverwijld melden bij</w:t>
      </w:r>
      <w:r w:rsidRPr="00C22DBB">
        <w:rPr>
          <w:spacing w:val="-3"/>
          <w:sz w:val="21"/>
          <w:szCs w:val="21"/>
        </w:rPr>
        <w:t xml:space="preserve"> </w:t>
      </w:r>
      <w:r w:rsidRPr="00C22DBB">
        <w:rPr>
          <w:sz w:val="21"/>
          <w:szCs w:val="21"/>
        </w:rPr>
        <w:t>SEP.</w:t>
      </w:r>
    </w:p>
    <w:p w14:paraId="44C15E7F" w14:textId="77777777" w:rsidR="00C71683" w:rsidRPr="00C22DBB" w:rsidRDefault="00C71683" w:rsidP="00150C41">
      <w:pPr>
        <w:pStyle w:val="Geenafstand"/>
        <w:spacing w:line="360" w:lineRule="auto"/>
        <w:ind w:left="567" w:hanging="567"/>
        <w:rPr>
          <w:sz w:val="21"/>
          <w:szCs w:val="21"/>
        </w:rPr>
      </w:pPr>
    </w:p>
    <w:p w14:paraId="49531610" w14:textId="77777777" w:rsidR="00C71683" w:rsidRPr="00C22DBB" w:rsidRDefault="000E47DE" w:rsidP="00150C41">
      <w:pPr>
        <w:pStyle w:val="Geenafstand"/>
        <w:numPr>
          <w:ilvl w:val="0"/>
          <w:numId w:val="22"/>
        </w:numPr>
        <w:spacing w:line="360" w:lineRule="auto"/>
        <w:ind w:left="567" w:hanging="567"/>
        <w:rPr>
          <w:sz w:val="21"/>
          <w:szCs w:val="21"/>
        </w:rPr>
      </w:pPr>
      <w:r w:rsidRPr="00C22DBB">
        <w:rPr>
          <w:sz w:val="21"/>
          <w:szCs w:val="21"/>
        </w:rPr>
        <w:t>SEP heeft als inspanningsverbintenis de verplichting dat tijdelijke arbeidskracht(en), als bedoeld in lid 1, beschik(en)t over de deskundigheid en het vakmanschap die in gebruikelijke omstandigheden door Opdrachtgever voor het project mogen worden</w:t>
      </w:r>
      <w:r w:rsidRPr="00C22DBB">
        <w:rPr>
          <w:spacing w:val="-2"/>
          <w:sz w:val="21"/>
          <w:szCs w:val="21"/>
        </w:rPr>
        <w:t xml:space="preserve"> </w:t>
      </w:r>
      <w:r w:rsidRPr="00C22DBB">
        <w:rPr>
          <w:sz w:val="21"/>
          <w:szCs w:val="21"/>
        </w:rPr>
        <w:t>verwacht.</w:t>
      </w:r>
    </w:p>
    <w:p w14:paraId="13823B2F" w14:textId="77777777" w:rsidR="00C71683" w:rsidRPr="00C22DBB" w:rsidRDefault="00C71683" w:rsidP="00150C41">
      <w:pPr>
        <w:pStyle w:val="Geenafstand"/>
        <w:spacing w:line="360" w:lineRule="auto"/>
        <w:ind w:left="567" w:hanging="567"/>
        <w:rPr>
          <w:sz w:val="21"/>
          <w:szCs w:val="21"/>
        </w:rPr>
      </w:pPr>
    </w:p>
    <w:p w14:paraId="0625259D" w14:textId="77777777" w:rsidR="00C71683" w:rsidRPr="00C22DBB" w:rsidRDefault="000E47DE" w:rsidP="00150C41">
      <w:pPr>
        <w:pStyle w:val="Geenafstand"/>
        <w:numPr>
          <w:ilvl w:val="0"/>
          <w:numId w:val="22"/>
        </w:numPr>
        <w:spacing w:line="360" w:lineRule="auto"/>
        <w:ind w:left="567" w:hanging="567"/>
        <w:rPr>
          <w:sz w:val="21"/>
          <w:szCs w:val="21"/>
        </w:rPr>
      </w:pPr>
      <w:r w:rsidRPr="00C22DBB">
        <w:rPr>
          <w:sz w:val="21"/>
          <w:szCs w:val="21"/>
        </w:rPr>
        <w:t>De leiding over en het dagelijks toezicht op de door de tijdelijke arbeidskracht(en) te verrichten project ondersteuning gerelateerde werkzaamheden geschieden door Opdrachtgever. De werkzaamheden worden op de door Opdrachtgever aangegeven plaats (plaatsen) uitgevoerd.</w:t>
      </w:r>
    </w:p>
    <w:p w14:paraId="5A20999A" w14:textId="77777777" w:rsidR="00C71683" w:rsidRPr="00C22DBB" w:rsidRDefault="00C71683" w:rsidP="00150C41">
      <w:pPr>
        <w:pStyle w:val="Geenafstand"/>
        <w:spacing w:line="360" w:lineRule="auto"/>
        <w:ind w:left="567" w:hanging="567"/>
        <w:rPr>
          <w:sz w:val="21"/>
          <w:szCs w:val="21"/>
        </w:rPr>
      </w:pPr>
    </w:p>
    <w:p w14:paraId="2FB1912C" w14:textId="77777777" w:rsidR="00C71683" w:rsidRPr="00C22DBB" w:rsidRDefault="000E47DE" w:rsidP="00150C41">
      <w:pPr>
        <w:pStyle w:val="Geenafstand"/>
        <w:spacing w:line="360" w:lineRule="auto"/>
        <w:ind w:left="567" w:hanging="567"/>
        <w:rPr>
          <w:b/>
          <w:sz w:val="21"/>
          <w:szCs w:val="21"/>
        </w:rPr>
      </w:pPr>
      <w:r w:rsidRPr="00C22DBB">
        <w:rPr>
          <w:b/>
          <w:sz w:val="21"/>
          <w:szCs w:val="21"/>
        </w:rPr>
        <w:t>Artikel 6: Bescherming tegen gevaren</w:t>
      </w:r>
    </w:p>
    <w:p w14:paraId="4A1B11DC" w14:textId="77777777" w:rsidR="00C71683" w:rsidRPr="00C22DBB" w:rsidRDefault="000E47DE" w:rsidP="00150C41">
      <w:pPr>
        <w:pStyle w:val="Geenafstand"/>
        <w:numPr>
          <w:ilvl w:val="0"/>
          <w:numId w:val="23"/>
        </w:numPr>
        <w:spacing w:line="360" w:lineRule="auto"/>
        <w:ind w:left="567" w:hanging="567"/>
        <w:rPr>
          <w:sz w:val="21"/>
          <w:szCs w:val="21"/>
        </w:rPr>
      </w:pPr>
      <w:r w:rsidRPr="00C22DBB">
        <w:rPr>
          <w:sz w:val="21"/>
          <w:szCs w:val="21"/>
        </w:rPr>
        <w:t xml:space="preserve">Opdrachtgever zal alle bepalingen van artikel 7:658 BW (bescherming tegen gevaren) onverkort in acht nemen met betrekking tot de tijdelijke arbeidskracht(en) die betrokken zijn/is bij de </w:t>
      </w:r>
      <w:proofErr w:type="spellStart"/>
      <w:r w:rsidRPr="00C22DBB">
        <w:rPr>
          <w:sz w:val="21"/>
          <w:szCs w:val="21"/>
        </w:rPr>
        <w:t>projectondersteuningsgerelateerde</w:t>
      </w:r>
      <w:proofErr w:type="spellEnd"/>
      <w:r w:rsidRPr="00C22DBB">
        <w:rPr>
          <w:sz w:val="21"/>
          <w:szCs w:val="21"/>
        </w:rPr>
        <w:t xml:space="preserve"> werkzaamheden. Opdrachtgever is jegens die tijdelijke arbeidskracht(en) in dat kader volledig aansprakelijk. Opdrachtgever vrijwaart SEP uitdrukkelijk voor iedere aanspraak betreffende tijdelijke arbeidskracht (en) te dier</w:t>
      </w:r>
      <w:r w:rsidRPr="00C22DBB">
        <w:rPr>
          <w:spacing w:val="-4"/>
          <w:sz w:val="21"/>
          <w:szCs w:val="21"/>
        </w:rPr>
        <w:t xml:space="preserve"> </w:t>
      </w:r>
      <w:r w:rsidRPr="00C22DBB">
        <w:rPr>
          <w:sz w:val="21"/>
          <w:szCs w:val="21"/>
        </w:rPr>
        <w:t>zake.</w:t>
      </w:r>
    </w:p>
    <w:p w14:paraId="0B890CB3" w14:textId="77777777" w:rsidR="00C71683" w:rsidRPr="00C22DBB" w:rsidRDefault="00C71683" w:rsidP="00150C41">
      <w:pPr>
        <w:pStyle w:val="Geenafstand"/>
        <w:spacing w:line="360" w:lineRule="auto"/>
        <w:ind w:left="567" w:hanging="567"/>
        <w:rPr>
          <w:sz w:val="21"/>
          <w:szCs w:val="21"/>
        </w:rPr>
      </w:pPr>
    </w:p>
    <w:p w14:paraId="23B8F876" w14:textId="77777777" w:rsidR="00C71683" w:rsidRPr="00C22DBB" w:rsidRDefault="000E47DE" w:rsidP="00150C41">
      <w:pPr>
        <w:pStyle w:val="Geenafstand"/>
        <w:numPr>
          <w:ilvl w:val="0"/>
          <w:numId w:val="23"/>
        </w:numPr>
        <w:spacing w:line="360" w:lineRule="auto"/>
        <w:ind w:left="567" w:hanging="567"/>
        <w:rPr>
          <w:sz w:val="21"/>
          <w:szCs w:val="21"/>
        </w:rPr>
      </w:pPr>
      <w:r w:rsidRPr="00C22DBB">
        <w:rPr>
          <w:sz w:val="21"/>
          <w:szCs w:val="21"/>
        </w:rPr>
        <w:t>Indien SEP, ondanks het gestelde in lid 1 van dit artikel, door de betreffende tijdelijke arbeidskracht(en) aansprakelijk wordt gesteld en SEP in dat kader schadevergoeding heeft moeten betalen, heeft SEP voor het gehele alsdan door haar voldane bedrag aan schadevergoeding en kosten op Opdrachtgever recht van</w:t>
      </w:r>
      <w:r w:rsidRPr="00C22DBB">
        <w:rPr>
          <w:spacing w:val="-34"/>
          <w:sz w:val="21"/>
          <w:szCs w:val="21"/>
        </w:rPr>
        <w:t xml:space="preserve"> </w:t>
      </w:r>
      <w:r w:rsidRPr="00C22DBB">
        <w:rPr>
          <w:sz w:val="21"/>
          <w:szCs w:val="21"/>
        </w:rPr>
        <w:t>regres.</w:t>
      </w:r>
    </w:p>
    <w:p w14:paraId="0A207AA5" w14:textId="77777777" w:rsidR="00C71683" w:rsidRPr="00C22DBB" w:rsidRDefault="00C71683" w:rsidP="00150C41">
      <w:pPr>
        <w:pStyle w:val="Geenafstand"/>
        <w:spacing w:line="360" w:lineRule="auto"/>
        <w:ind w:left="567" w:hanging="567"/>
        <w:rPr>
          <w:sz w:val="21"/>
          <w:szCs w:val="21"/>
        </w:rPr>
      </w:pPr>
    </w:p>
    <w:p w14:paraId="1B0DD320" w14:textId="77777777" w:rsidR="00C71683" w:rsidRPr="00C22DBB" w:rsidRDefault="000E47DE" w:rsidP="00150C41">
      <w:pPr>
        <w:pStyle w:val="Geenafstand"/>
        <w:spacing w:line="360" w:lineRule="auto"/>
        <w:ind w:left="567" w:hanging="567"/>
        <w:rPr>
          <w:b/>
          <w:sz w:val="21"/>
          <w:szCs w:val="21"/>
        </w:rPr>
      </w:pPr>
      <w:r w:rsidRPr="00C22DBB">
        <w:rPr>
          <w:b/>
          <w:sz w:val="21"/>
          <w:szCs w:val="21"/>
        </w:rPr>
        <w:t>Artikel 7: Honorarium/betalingen</w:t>
      </w:r>
    </w:p>
    <w:p w14:paraId="7C693B87" w14:textId="77777777" w:rsidR="00C71683" w:rsidRPr="00C22DBB" w:rsidRDefault="000E47DE" w:rsidP="00150C41">
      <w:pPr>
        <w:pStyle w:val="Geenafstand"/>
        <w:numPr>
          <w:ilvl w:val="0"/>
          <w:numId w:val="24"/>
        </w:numPr>
        <w:spacing w:line="360" w:lineRule="auto"/>
        <w:ind w:left="567" w:hanging="567"/>
        <w:rPr>
          <w:sz w:val="21"/>
          <w:szCs w:val="21"/>
        </w:rPr>
      </w:pPr>
      <w:r w:rsidRPr="00C22DBB">
        <w:rPr>
          <w:sz w:val="21"/>
          <w:szCs w:val="21"/>
        </w:rPr>
        <w:t xml:space="preserve">SEP ontvangt een uurtarief zoals genoemd in de opdrachtbevestiging voor de uitgevoerde </w:t>
      </w:r>
      <w:proofErr w:type="spellStart"/>
      <w:r w:rsidRPr="00C22DBB">
        <w:rPr>
          <w:sz w:val="21"/>
          <w:szCs w:val="21"/>
        </w:rPr>
        <w:t>projectondersteuningswerkzaamheden</w:t>
      </w:r>
      <w:proofErr w:type="spellEnd"/>
      <w:r w:rsidRPr="00C22DBB">
        <w:rPr>
          <w:sz w:val="21"/>
          <w:szCs w:val="21"/>
        </w:rPr>
        <w:t>.</w:t>
      </w:r>
    </w:p>
    <w:p w14:paraId="6C1DA021" w14:textId="77777777" w:rsidR="00C71683" w:rsidRPr="00C22DBB" w:rsidRDefault="00C71683" w:rsidP="00150C41">
      <w:pPr>
        <w:pStyle w:val="Geenafstand"/>
        <w:spacing w:line="360" w:lineRule="auto"/>
        <w:ind w:left="567" w:hanging="567"/>
        <w:rPr>
          <w:sz w:val="21"/>
          <w:szCs w:val="21"/>
        </w:rPr>
      </w:pPr>
    </w:p>
    <w:p w14:paraId="4794F604" w14:textId="77777777" w:rsidR="00C71683" w:rsidRPr="00C22DBB" w:rsidRDefault="000E47DE" w:rsidP="00150C41">
      <w:pPr>
        <w:pStyle w:val="Geenafstand"/>
        <w:numPr>
          <w:ilvl w:val="0"/>
          <w:numId w:val="24"/>
        </w:numPr>
        <w:spacing w:line="360" w:lineRule="auto"/>
        <w:ind w:left="567" w:hanging="567"/>
        <w:rPr>
          <w:sz w:val="21"/>
          <w:szCs w:val="21"/>
        </w:rPr>
      </w:pPr>
      <w:r w:rsidRPr="00C22DBB">
        <w:rPr>
          <w:sz w:val="21"/>
          <w:szCs w:val="21"/>
        </w:rPr>
        <w:t>Bij ziekte van (een van de) medewerker(s) van SEP van meer dan veertig aaneengesloten uren, zal SEP alles in het werk stellen om deze Medewerker te vervangen door een andere, evenzeer gekwalificeerde Medewerker, echter zonder dat Opdrachtgever hier rechten aan kan</w:t>
      </w:r>
      <w:r w:rsidRPr="00C22DBB">
        <w:rPr>
          <w:spacing w:val="-5"/>
          <w:sz w:val="21"/>
          <w:szCs w:val="21"/>
        </w:rPr>
        <w:t xml:space="preserve"> </w:t>
      </w:r>
      <w:r w:rsidRPr="00C22DBB">
        <w:rPr>
          <w:sz w:val="21"/>
          <w:szCs w:val="21"/>
        </w:rPr>
        <w:t>ontlenen.</w:t>
      </w:r>
    </w:p>
    <w:p w14:paraId="38AEE42D" w14:textId="77777777" w:rsidR="00560651" w:rsidRDefault="00560651" w:rsidP="00150C41">
      <w:pPr>
        <w:pStyle w:val="Geenafstand"/>
        <w:spacing w:line="360" w:lineRule="auto"/>
        <w:ind w:left="567" w:hanging="567"/>
        <w:rPr>
          <w:sz w:val="21"/>
          <w:szCs w:val="21"/>
        </w:rPr>
      </w:pPr>
    </w:p>
    <w:p w14:paraId="28745B54" w14:textId="77777777" w:rsidR="00C71683" w:rsidRPr="00C22DBB" w:rsidRDefault="000E47DE" w:rsidP="00150C41">
      <w:pPr>
        <w:pStyle w:val="Geenafstand"/>
        <w:numPr>
          <w:ilvl w:val="0"/>
          <w:numId w:val="24"/>
        </w:numPr>
        <w:spacing w:line="360" w:lineRule="auto"/>
        <w:ind w:left="567" w:hanging="567"/>
        <w:rPr>
          <w:sz w:val="21"/>
          <w:szCs w:val="21"/>
        </w:rPr>
      </w:pPr>
      <w:r w:rsidRPr="00C22DBB">
        <w:rPr>
          <w:sz w:val="21"/>
          <w:szCs w:val="21"/>
        </w:rPr>
        <w:t>Bij vakantie van (een van de) medewerker(s) van SEP zal in overleg met Opdrachtgever voor vervanging gezorgd worden door een andere, evenzeer gekwalificeerde medewerker van</w:t>
      </w:r>
      <w:r w:rsidRPr="00C22DBB">
        <w:rPr>
          <w:spacing w:val="-2"/>
          <w:sz w:val="21"/>
          <w:szCs w:val="21"/>
        </w:rPr>
        <w:t xml:space="preserve"> </w:t>
      </w:r>
      <w:r w:rsidRPr="00C22DBB">
        <w:rPr>
          <w:sz w:val="21"/>
          <w:szCs w:val="21"/>
        </w:rPr>
        <w:t>SEP.</w:t>
      </w:r>
    </w:p>
    <w:p w14:paraId="12E07C36" w14:textId="77777777" w:rsidR="00560651" w:rsidRDefault="00560651" w:rsidP="00150C41">
      <w:pPr>
        <w:pStyle w:val="Geenafstand"/>
        <w:spacing w:line="360" w:lineRule="auto"/>
        <w:ind w:left="567" w:hanging="567"/>
        <w:rPr>
          <w:sz w:val="21"/>
          <w:szCs w:val="21"/>
        </w:rPr>
      </w:pPr>
    </w:p>
    <w:p w14:paraId="4909DD29" w14:textId="77777777" w:rsidR="00C71683" w:rsidRPr="00C22DBB" w:rsidRDefault="000E47DE" w:rsidP="00150C41">
      <w:pPr>
        <w:pStyle w:val="Geenafstand"/>
        <w:numPr>
          <w:ilvl w:val="0"/>
          <w:numId w:val="24"/>
        </w:numPr>
        <w:spacing w:line="360" w:lineRule="auto"/>
        <w:ind w:left="567" w:hanging="567"/>
        <w:rPr>
          <w:sz w:val="21"/>
          <w:szCs w:val="21"/>
        </w:rPr>
      </w:pPr>
      <w:r w:rsidRPr="00C22DBB">
        <w:rPr>
          <w:sz w:val="21"/>
          <w:szCs w:val="21"/>
        </w:rPr>
        <w:t>Als alternatief voor de werkmethode zoals omschreven in de (2) voorgaande teksten, kunnen projecten ook een</w:t>
      </w:r>
      <w:r w:rsidRPr="00C22DBB">
        <w:rPr>
          <w:spacing w:val="-3"/>
          <w:sz w:val="21"/>
          <w:szCs w:val="21"/>
        </w:rPr>
        <w:t xml:space="preserve"> </w:t>
      </w:r>
      <w:r w:rsidRPr="00C22DBB">
        <w:rPr>
          <w:sz w:val="21"/>
          <w:szCs w:val="21"/>
        </w:rPr>
        <w:t>prijs</w:t>
      </w:r>
      <w:r w:rsidRPr="00C22DBB">
        <w:rPr>
          <w:spacing w:val="-5"/>
          <w:sz w:val="21"/>
          <w:szCs w:val="21"/>
        </w:rPr>
        <w:t xml:space="preserve"> </w:t>
      </w:r>
      <w:r w:rsidRPr="00C22DBB">
        <w:rPr>
          <w:sz w:val="21"/>
          <w:szCs w:val="21"/>
        </w:rPr>
        <w:t>vooraf</w:t>
      </w:r>
      <w:r w:rsidRPr="00C22DBB">
        <w:rPr>
          <w:spacing w:val="-2"/>
          <w:sz w:val="21"/>
          <w:szCs w:val="21"/>
        </w:rPr>
        <w:t xml:space="preserve"> </w:t>
      </w:r>
      <w:r w:rsidRPr="00C22DBB">
        <w:rPr>
          <w:sz w:val="21"/>
          <w:szCs w:val="21"/>
        </w:rPr>
        <w:t>overeenkomen,</w:t>
      </w:r>
      <w:r w:rsidRPr="00C22DBB">
        <w:rPr>
          <w:spacing w:val="-1"/>
          <w:sz w:val="21"/>
          <w:szCs w:val="21"/>
        </w:rPr>
        <w:t xml:space="preserve"> </w:t>
      </w:r>
      <w:r w:rsidRPr="00C22DBB">
        <w:rPr>
          <w:sz w:val="21"/>
          <w:szCs w:val="21"/>
        </w:rPr>
        <w:t>die</w:t>
      </w:r>
      <w:r w:rsidRPr="00C22DBB">
        <w:rPr>
          <w:spacing w:val="-5"/>
          <w:sz w:val="21"/>
          <w:szCs w:val="21"/>
        </w:rPr>
        <w:t xml:space="preserve"> </w:t>
      </w:r>
      <w:r w:rsidRPr="00C22DBB">
        <w:rPr>
          <w:sz w:val="21"/>
          <w:szCs w:val="21"/>
        </w:rPr>
        <w:t>dan</w:t>
      </w:r>
      <w:r w:rsidRPr="00C22DBB">
        <w:rPr>
          <w:spacing w:val="-5"/>
          <w:sz w:val="21"/>
          <w:szCs w:val="21"/>
        </w:rPr>
        <w:t xml:space="preserve"> </w:t>
      </w:r>
      <w:r w:rsidRPr="00C22DBB">
        <w:rPr>
          <w:sz w:val="21"/>
          <w:szCs w:val="21"/>
        </w:rPr>
        <w:t>voorafgaand</w:t>
      </w:r>
      <w:r w:rsidRPr="00C22DBB">
        <w:rPr>
          <w:spacing w:val="-2"/>
          <w:sz w:val="21"/>
          <w:szCs w:val="21"/>
        </w:rPr>
        <w:t xml:space="preserve"> </w:t>
      </w:r>
      <w:r w:rsidRPr="00C22DBB">
        <w:rPr>
          <w:sz w:val="21"/>
          <w:szCs w:val="21"/>
        </w:rPr>
        <w:t>of</w:t>
      </w:r>
      <w:r w:rsidRPr="00C22DBB">
        <w:rPr>
          <w:spacing w:val="-2"/>
          <w:sz w:val="21"/>
          <w:szCs w:val="21"/>
        </w:rPr>
        <w:t xml:space="preserve"> </w:t>
      </w:r>
      <w:r w:rsidRPr="00C22DBB">
        <w:rPr>
          <w:sz w:val="21"/>
          <w:szCs w:val="21"/>
        </w:rPr>
        <w:t>na</w:t>
      </w:r>
      <w:r w:rsidRPr="00C22DBB">
        <w:rPr>
          <w:spacing w:val="-5"/>
          <w:sz w:val="21"/>
          <w:szCs w:val="21"/>
        </w:rPr>
        <w:t xml:space="preserve"> </w:t>
      </w:r>
      <w:r w:rsidRPr="00C22DBB">
        <w:rPr>
          <w:sz w:val="21"/>
          <w:szCs w:val="21"/>
        </w:rPr>
        <w:t>afloop</w:t>
      </w:r>
      <w:r w:rsidRPr="00C22DBB">
        <w:rPr>
          <w:spacing w:val="-4"/>
          <w:sz w:val="21"/>
          <w:szCs w:val="21"/>
        </w:rPr>
        <w:t xml:space="preserve"> </w:t>
      </w:r>
      <w:r w:rsidRPr="00C22DBB">
        <w:rPr>
          <w:sz w:val="21"/>
          <w:szCs w:val="21"/>
        </w:rPr>
        <w:t>van</w:t>
      </w:r>
      <w:r w:rsidRPr="00C22DBB">
        <w:rPr>
          <w:spacing w:val="-4"/>
          <w:sz w:val="21"/>
          <w:szCs w:val="21"/>
        </w:rPr>
        <w:t xml:space="preserve"> </w:t>
      </w:r>
      <w:r w:rsidRPr="00C22DBB">
        <w:rPr>
          <w:sz w:val="21"/>
          <w:szCs w:val="21"/>
        </w:rPr>
        <w:t>het</w:t>
      </w:r>
      <w:r w:rsidRPr="00C22DBB">
        <w:rPr>
          <w:spacing w:val="-2"/>
          <w:sz w:val="21"/>
          <w:szCs w:val="21"/>
        </w:rPr>
        <w:t xml:space="preserve"> </w:t>
      </w:r>
      <w:r w:rsidRPr="00C22DBB">
        <w:rPr>
          <w:sz w:val="21"/>
          <w:szCs w:val="21"/>
        </w:rPr>
        <w:t>project</w:t>
      </w:r>
      <w:r w:rsidRPr="00C22DBB">
        <w:rPr>
          <w:spacing w:val="-4"/>
          <w:sz w:val="21"/>
          <w:szCs w:val="21"/>
        </w:rPr>
        <w:t xml:space="preserve"> </w:t>
      </w:r>
      <w:r w:rsidRPr="00C22DBB">
        <w:rPr>
          <w:sz w:val="21"/>
          <w:szCs w:val="21"/>
        </w:rPr>
        <w:t>gefactureerd</w:t>
      </w:r>
      <w:r w:rsidRPr="00C22DBB">
        <w:rPr>
          <w:spacing w:val="-4"/>
          <w:sz w:val="21"/>
          <w:szCs w:val="21"/>
        </w:rPr>
        <w:t xml:space="preserve"> </w:t>
      </w:r>
      <w:r w:rsidRPr="00C22DBB">
        <w:rPr>
          <w:sz w:val="21"/>
          <w:szCs w:val="21"/>
        </w:rPr>
        <w:t>en</w:t>
      </w:r>
      <w:r w:rsidRPr="00C22DBB">
        <w:rPr>
          <w:spacing w:val="-3"/>
          <w:sz w:val="21"/>
          <w:szCs w:val="21"/>
        </w:rPr>
        <w:t xml:space="preserve"> </w:t>
      </w:r>
      <w:r w:rsidRPr="00C22DBB">
        <w:rPr>
          <w:sz w:val="21"/>
          <w:szCs w:val="21"/>
        </w:rPr>
        <w:t>betaald</w:t>
      </w:r>
      <w:r w:rsidRPr="00C22DBB">
        <w:rPr>
          <w:spacing w:val="-4"/>
          <w:sz w:val="21"/>
          <w:szCs w:val="21"/>
        </w:rPr>
        <w:t xml:space="preserve"> </w:t>
      </w:r>
      <w:r w:rsidRPr="00C22DBB">
        <w:rPr>
          <w:sz w:val="21"/>
          <w:szCs w:val="21"/>
        </w:rPr>
        <w:t>wordt.</w:t>
      </w:r>
    </w:p>
    <w:p w14:paraId="1A765AEB" w14:textId="77777777" w:rsidR="00C71683" w:rsidRPr="00C22DBB" w:rsidRDefault="00C71683" w:rsidP="00150C41">
      <w:pPr>
        <w:pStyle w:val="Geenafstand"/>
        <w:spacing w:line="360" w:lineRule="auto"/>
        <w:ind w:left="567" w:hanging="567"/>
        <w:rPr>
          <w:sz w:val="21"/>
          <w:szCs w:val="21"/>
        </w:rPr>
      </w:pPr>
    </w:p>
    <w:p w14:paraId="498AA7DC" w14:textId="77777777" w:rsidR="00C71683" w:rsidRPr="00560651" w:rsidRDefault="000E47DE" w:rsidP="00150C41">
      <w:pPr>
        <w:pStyle w:val="Geenafstand"/>
        <w:numPr>
          <w:ilvl w:val="0"/>
          <w:numId w:val="24"/>
        </w:numPr>
        <w:spacing w:line="360" w:lineRule="auto"/>
        <w:ind w:left="567" w:hanging="567"/>
        <w:rPr>
          <w:sz w:val="21"/>
          <w:szCs w:val="21"/>
        </w:rPr>
      </w:pPr>
      <w:r w:rsidRPr="00560651">
        <w:rPr>
          <w:sz w:val="21"/>
          <w:szCs w:val="21"/>
        </w:rPr>
        <w:t>Opdrachtgever</w:t>
      </w:r>
      <w:r w:rsidRPr="00560651">
        <w:rPr>
          <w:spacing w:val="-2"/>
          <w:sz w:val="21"/>
          <w:szCs w:val="21"/>
        </w:rPr>
        <w:t xml:space="preserve"> </w:t>
      </w:r>
      <w:r w:rsidRPr="00560651">
        <w:rPr>
          <w:sz w:val="21"/>
          <w:szCs w:val="21"/>
        </w:rPr>
        <w:t>zal</w:t>
      </w:r>
      <w:r w:rsidRPr="00560651">
        <w:rPr>
          <w:spacing w:val="-1"/>
          <w:sz w:val="21"/>
          <w:szCs w:val="21"/>
        </w:rPr>
        <w:t xml:space="preserve"> </w:t>
      </w:r>
      <w:r w:rsidRPr="00560651">
        <w:rPr>
          <w:sz w:val="21"/>
          <w:szCs w:val="21"/>
        </w:rPr>
        <w:t>alle</w:t>
      </w:r>
      <w:r w:rsidRPr="00560651">
        <w:rPr>
          <w:spacing w:val="-4"/>
          <w:sz w:val="21"/>
          <w:szCs w:val="21"/>
        </w:rPr>
        <w:t xml:space="preserve"> </w:t>
      </w:r>
      <w:r w:rsidRPr="00560651">
        <w:rPr>
          <w:sz w:val="21"/>
          <w:szCs w:val="21"/>
        </w:rPr>
        <w:t>facturen</w:t>
      </w:r>
      <w:r w:rsidRPr="00560651">
        <w:rPr>
          <w:spacing w:val="-3"/>
          <w:sz w:val="21"/>
          <w:szCs w:val="21"/>
        </w:rPr>
        <w:t xml:space="preserve"> </w:t>
      </w:r>
      <w:r w:rsidRPr="00560651">
        <w:rPr>
          <w:sz w:val="21"/>
          <w:szCs w:val="21"/>
        </w:rPr>
        <w:t>van</w:t>
      </w:r>
      <w:r w:rsidRPr="00560651">
        <w:rPr>
          <w:spacing w:val="-1"/>
          <w:sz w:val="21"/>
          <w:szCs w:val="21"/>
        </w:rPr>
        <w:t xml:space="preserve"> </w:t>
      </w:r>
      <w:r w:rsidRPr="00560651">
        <w:rPr>
          <w:sz w:val="21"/>
          <w:szCs w:val="21"/>
        </w:rPr>
        <w:t>SEP</w:t>
      </w:r>
      <w:r w:rsidRPr="00560651">
        <w:rPr>
          <w:spacing w:val="-2"/>
          <w:sz w:val="21"/>
          <w:szCs w:val="21"/>
        </w:rPr>
        <w:t xml:space="preserve"> </w:t>
      </w:r>
      <w:r w:rsidRPr="00560651">
        <w:rPr>
          <w:sz w:val="21"/>
          <w:szCs w:val="21"/>
        </w:rPr>
        <w:t>binnen</w:t>
      </w:r>
      <w:r w:rsidRPr="00560651">
        <w:rPr>
          <w:spacing w:val="-4"/>
          <w:sz w:val="21"/>
          <w:szCs w:val="21"/>
        </w:rPr>
        <w:t xml:space="preserve"> </w:t>
      </w:r>
      <w:r w:rsidRPr="00560651">
        <w:rPr>
          <w:sz w:val="21"/>
          <w:szCs w:val="21"/>
        </w:rPr>
        <w:t>30</w:t>
      </w:r>
      <w:r w:rsidRPr="00560651">
        <w:rPr>
          <w:spacing w:val="-3"/>
          <w:sz w:val="21"/>
          <w:szCs w:val="21"/>
        </w:rPr>
        <w:t xml:space="preserve"> </w:t>
      </w:r>
      <w:r w:rsidRPr="00560651">
        <w:rPr>
          <w:sz w:val="21"/>
          <w:szCs w:val="21"/>
        </w:rPr>
        <w:t>dagen</w:t>
      </w:r>
      <w:r w:rsidRPr="00560651">
        <w:rPr>
          <w:spacing w:val="-1"/>
          <w:sz w:val="21"/>
          <w:szCs w:val="21"/>
        </w:rPr>
        <w:t xml:space="preserve"> </w:t>
      </w:r>
      <w:r w:rsidRPr="00560651">
        <w:rPr>
          <w:sz w:val="21"/>
          <w:szCs w:val="21"/>
        </w:rPr>
        <w:t>na</w:t>
      </w:r>
      <w:r w:rsidRPr="00560651">
        <w:rPr>
          <w:spacing w:val="-4"/>
          <w:sz w:val="21"/>
          <w:szCs w:val="21"/>
        </w:rPr>
        <w:t xml:space="preserve"> </w:t>
      </w:r>
      <w:r w:rsidRPr="00560651">
        <w:rPr>
          <w:sz w:val="21"/>
          <w:szCs w:val="21"/>
        </w:rPr>
        <w:t>dagtekening</w:t>
      </w:r>
      <w:r w:rsidRPr="00560651">
        <w:rPr>
          <w:spacing w:val="-3"/>
          <w:sz w:val="21"/>
          <w:szCs w:val="21"/>
        </w:rPr>
        <w:t xml:space="preserve"> </w:t>
      </w:r>
      <w:r w:rsidRPr="00560651">
        <w:rPr>
          <w:sz w:val="21"/>
          <w:szCs w:val="21"/>
        </w:rPr>
        <w:t>betalen</w:t>
      </w:r>
      <w:r w:rsidRPr="00560651">
        <w:rPr>
          <w:spacing w:val="-2"/>
          <w:sz w:val="21"/>
          <w:szCs w:val="21"/>
        </w:rPr>
        <w:t xml:space="preserve"> </w:t>
      </w:r>
      <w:r w:rsidRPr="00560651">
        <w:rPr>
          <w:sz w:val="21"/>
          <w:szCs w:val="21"/>
        </w:rPr>
        <w:t>op</w:t>
      </w:r>
      <w:r w:rsidRPr="00560651">
        <w:rPr>
          <w:spacing w:val="-3"/>
          <w:sz w:val="21"/>
          <w:szCs w:val="21"/>
        </w:rPr>
        <w:t xml:space="preserve"> </w:t>
      </w:r>
      <w:r w:rsidRPr="00560651">
        <w:rPr>
          <w:sz w:val="21"/>
          <w:szCs w:val="21"/>
        </w:rPr>
        <w:t>de</w:t>
      </w:r>
      <w:r w:rsidRPr="00560651">
        <w:rPr>
          <w:spacing w:val="-3"/>
          <w:sz w:val="21"/>
          <w:szCs w:val="21"/>
        </w:rPr>
        <w:t xml:space="preserve"> </w:t>
      </w:r>
      <w:r w:rsidRPr="00560651">
        <w:rPr>
          <w:sz w:val="21"/>
          <w:szCs w:val="21"/>
        </w:rPr>
        <w:t>bankrekening</w:t>
      </w:r>
      <w:r w:rsidRPr="00560651">
        <w:rPr>
          <w:spacing w:val="-4"/>
          <w:sz w:val="21"/>
          <w:szCs w:val="21"/>
        </w:rPr>
        <w:t xml:space="preserve"> </w:t>
      </w:r>
      <w:r w:rsidRPr="00560651">
        <w:rPr>
          <w:sz w:val="21"/>
          <w:szCs w:val="21"/>
        </w:rPr>
        <w:t>van</w:t>
      </w:r>
      <w:r w:rsidR="00560651">
        <w:rPr>
          <w:sz w:val="21"/>
          <w:szCs w:val="21"/>
        </w:rPr>
        <w:t xml:space="preserve"> </w:t>
      </w:r>
      <w:r w:rsidRPr="00560651">
        <w:rPr>
          <w:b/>
          <w:sz w:val="21"/>
          <w:szCs w:val="21"/>
        </w:rPr>
        <w:t xml:space="preserve">11 15 58 034 </w:t>
      </w:r>
      <w:r w:rsidRPr="00560651">
        <w:rPr>
          <w:sz w:val="21"/>
          <w:szCs w:val="21"/>
        </w:rPr>
        <w:t xml:space="preserve">t.a.v. </w:t>
      </w:r>
      <w:r w:rsidRPr="00560651">
        <w:rPr>
          <w:b/>
          <w:sz w:val="21"/>
          <w:szCs w:val="21"/>
        </w:rPr>
        <w:t xml:space="preserve">Stichting Educatieve Projecten </w:t>
      </w:r>
      <w:r w:rsidRPr="00560651">
        <w:rPr>
          <w:sz w:val="21"/>
          <w:szCs w:val="21"/>
        </w:rPr>
        <w:t>te Amsterdam.</w:t>
      </w:r>
    </w:p>
    <w:p w14:paraId="67568F7E" w14:textId="77777777" w:rsidR="00C71683" w:rsidRPr="00C22DBB" w:rsidRDefault="00C71683" w:rsidP="00150C41">
      <w:pPr>
        <w:pStyle w:val="Geenafstand"/>
        <w:spacing w:line="360" w:lineRule="auto"/>
        <w:ind w:left="567" w:hanging="567"/>
        <w:rPr>
          <w:sz w:val="21"/>
          <w:szCs w:val="21"/>
        </w:rPr>
      </w:pPr>
    </w:p>
    <w:p w14:paraId="7ECBB62D" w14:textId="77777777" w:rsidR="00C71683" w:rsidRPr="00C22DBB" w:rsidRDefault="000E47DE" w:rsidP="00150C41">
      <w:pPr>
        <w:pStyle w:val="Geenafstand"/>
        <w:numPr>
          <w:ilvl w:val="0"/>
          <w:numId w:val="24"/>
        </w:numPr>
        <w:spacing w:line="360" w:lineRule="auto"/>
        <w:ind w:left="567" w:hanging="567"/>
        <w:rPr>
          <w:sz w:val="21"/>
          <w:szCs w:val="21"/>
        </w:rPr>
      </w:pPr>
      <w:r w:rsidRPr="00C22DBB">
        <w:rPr>
          <w:sz w:val="21"/>
          <w:szCs w:val="21"/>
        </w:rPr>
        <w:t xml:space="preserve">Prijzen genoemd in de orderbevestiging zijn in principe vrijgesteld van BTW. Voor zover de geleverde werkzaamheden onderhevig zijn aan BTW zal deze worden opgevoerd op de facturen zoals hierboven genoemd. SEP is verantwoordelijk en zal Opdrachtgever vrijwaren voor betaling van alle haar opgelegde belastingen, </w:t>
      </w:r>
      <w:proofErr w:type="spellStart"/>
      <w:r w:rsidRPr="00C22DBB">
        <w:rPr>
          <w:sz w:val="21"/>
          <w:szCs w:val="21"/>
        </w:rPr>
        <w:t>fees</w:t>
      </w:r>
      <w:proofErr w:type="spellEnd"/>
      <w:r w:rsidRPr="00C22DBB">
        <w:rPr>
          <w:sz w:val="21"/>
          <w:szCs w:val="21"/>
        </w:rPr>
        <w:t>, sociale premies en andere van overheidswege opgelegde kosten verband houdende met deze</w:t>
      </w:r>
      <w:r w:rsidRPr="00C22DBB">
        <w:rPr>
          <w:spacing w:val="-33"/>
          <w:sz w:val="21"/>
          <w:szCs w:val="21"/>
        </w:rPr>
        <w:t xml:space="preserve"> </w:t>
      </w:r>
      <w:r w:rsidRPr="00C22DBB">
        <w:rPr>
          <w:sz w:val="21"/>
          <w:szCs w:val="21"/>
        </w:rPr>
        <w:t>overeenkomst.</w:t>
      </w:r>
    </w:p>
    <w:p w14:paraId="6818E1A5" w14:textId="77777777" w:rsidR="00C71683" w:rsidRPr="00C22DBB" w:rsidRDefault="00C71683" w:rsidP="00150C41">
      <w:pPr>
        <w:pStyle w:val="Geenafstand"/>
        <w:spacing w:line="360" w:lineRule="auto"/>
        <w:ind w:left="567" w:hanging="567"/>
        <w:rPr>
          <w:sz w:val="21"/>
          <w:szCs w:val="21"/>
        </w:rPr>
      </w:pPr>
    </w:p>
    <w:p w14:paraId="1D95562D" w14:textId="77777777" w:rsidR="00C71683" w:rsidRPr="00C22DBB" w:rsidRDefault="000E47DE" w:rsidP="00150C41">
      <w:pPr>
        <w:pStyle w:val="Geenafstand"/>
        <w:numPr>
          <w:ilvl w:val="0"/>
          <w:numId w:val="24"/>
        </w:numPr>
        <w:spacing w:line="360" w:lineRule="auto"/>
        <w:ind w:left="567" w:hanging="567"/>
        <w:rPr>
          <w:sz w:val="21"/>
          <w:szCs w:val="21"/>
        </w:rPr>
      </w:pPr>
      <w:r w:rsidRPr="00C22DBB">
        <w:rPr>
          <w:sz w:val="21"/>
          <w:szCs w:val="21"/>
        </w:rPr>
        <w:t>Bezwaren tegen de juistheid van een factuur dienen binnen 30 dagen na factuurdatum schriftelijk gemotiveerd bij SEP te zijn ingediend, bij gebreke waarvan Opdrachtgever wordt geacht met de gehele factuur te hebben ingestemd. Na deze termijn worden klachten niet meer in behandeling genomen en heeft de Opdrachtgever zijn rechten verloren.</w:t>
      </w:r>
    </w:p>
    <w:p w14:paraId="0517D105" w14:textId="77777777" w:rsidR="00C71683" w:rsidRPr="00C22DBB" w:rsidRDefault="00C71683" w:rsidP="00150C41">
      <w:pPr>
        <w:pStyle w:val="Geenafstand"/>
        <w:spacing w:line="360" w:lineRule="auto"/>
        <w:ind w:left="567" w:hanging="567"/>
        <w:rPr>
          <w:sz w:val="21"/>
          <w:szCs w:val="21"/>
        </w:rPr>
      </w:pPr>
    </w:p>
    <w:p w14:paraId="7DBA6A08" w14:textId="77777777" w:rsidR="00C71683" w:rsidRPr="00C22DBB" w:rsidRDefault="000E47DE" w:rsidP="00150C41">
      <w:pPr>
        <w:pStyle w:val="Geenafstand"/>
        <w:spacing w:line="360" w:lineRule="auto"/>
        <w:ind w:left="567" w:hanging="567"/>
        <w:rPr>
          <w:b/>
          <w:sz w:val="21"/>
          <w:szCs w:val="21"/>
        </w:rPr>
      </w:pPr>
      <w:r w:rsidRPr="00C22DBB">
        <w:rPr>
          <w:b/>
          <w:sz w:val="21"/>
          <w:szCs w:val="21"/>
        </w:rPr>
        <w:t>Artikel 8: Aansprakelijkheid</w:t>
      </w:r>
    </w:p>
    <w:p w14:paraId="73829E1A" w14:textId="77777777" w:rsidR="00C71683" w:rsidRPr="00C22DBB" w:rsidRDefault="000E47DE" w:rsidP="00150C41">
      <w:pPr>
        <w:pStyle w:val="Geenafstand"/>
        <w:numPr>
          <w:ilvl w:val="0"/>
          <w:numId w:val="25"/>
        </w:numPr>
        <w:spacing w:line="360" w:lineRule="auto"/>
        <w:ind w:left="567" w:hanging="567"/>
        <w:rPr>
          <w:sz w:val="21"/>
          <w:szCs w:val="21"/>
        </w:rPr>
      </w:pPr>
      <w:r w:rsidRPr="00C22DBB">
        <w:rPr>
          <w:sz w:val="21"/>
          <w:szCs w:val="21"/>
        </w:rPr>
        <w:t xml:space="preserve">Er is enkel sprake van aansprakelijke tekortkoming van SEP wanneer SEP terwijl zij haar verplichtingen uit hoofde van de </w:t>
      </w:r>
      <w:r w:rsidR="007A5DB0" w:rsidRPr="00C22DBB">
        <w:rPr>
          <w:sz w:val="21"/>
          <w:szCs w:val="21"/>
        </w:rPr>
        <w:t>Projectovereenkomst</w:t>
      </w:r>
      <w:r w:rsidRPr="00C22DBB">
        <w:rPr>
          <w:sz w:val="21"/>
          <w:szCs w:val="21"/>
        </w:rPr>
        <w:t xml:space="preserve"> voldoet, fouten maakt of op enige wijze nalatig is geweest, op een wijze die voorkomen had kunnen worden bij een met normale kennis van zaken behept bedrijf, maar dan alleen wanneer er sprake is van grove nalatigheid of opzet aan de zijde van</w:t>
      </w:r>
      <w:r w:rsidRPr="00C22DBB">
        <w:rPr>
          <w:spacing w:val="-6"/>
          <w:sz w:val="21"/>
          <w:szCs w:val="21"/>
        </w:rPr>
        <w:t xml:space="preserve"> </w:t>
      </w:r>
      <w:r w:rsidRPr="00C22DBB">
        <w:rPr>
          <w:sz w:val="21"/>
          <w:szCs w:val="21"/>
        </w:rPr>
        <w:t>SEP.</w:t>
      </w:r>
    </w:p>
    <w:p w14:paraId="74F84C8B" w14:textId="77777777" w:rsidR="00C71683" w:rsidRPr="00C22DBB" w:rsidRDefault="00C71683" w:rsidP="00150C41">
      <w:pPr>
        <w:pStyle w:val="Geenafstand"/>
        <w:spacing w:line="360" w:lineRule="auto"/>
        <w:ind w:left="567" w:hanging="567"/>
        <w:rPr>
          <w:sz w:val="21"/>
          <w:szCs w:val="21"/>
        </w:rPr>
      </w:pPr>
    </w:p>
    <w:p w14:paraId="749D6F7F" w14:textId="77777777" w:rsidR="00C71683" w:rsidRPr="00C22DBB" w:rsidRDefault="000E47DE" w:rsidP="00150C41">
      <w:pPr>
        <w:pStyle w:val="Geenafstand"/>
        <w:numPr>
          <w:ilvl w:val="0"/>
          <w:numId w:val="25"/>
        </w:numPr>
        <w:spacing w:line="360" w:lineRule="auto"/>
        <w:ind w:left="567" w:hanging="567"/>
        <w:rPr>
          <w:sz w:val="21"/>
          <w:szCs w:val="21"/>
        </w:rPr>
      </w:pPr>
      <w:r w:rsidRPr="00C22DBB">
        <w:rPr>
          <w:sz w:val="21"/>
          <w:szCs w:val="21"/>
        </w:rPr>
        <w:t xml:space="preserve">In geval van een aansprakelijke tekortkoming in de nakoming van haar verplichtingen in het algemeen, is de aansprakelijkheid van SEP beperkt tot het totaal van de op grond van de daarop betrekking hebbende </w:t>
      </w:r>
      <w:r w:rsidR="007A5DB0" w:rsidRPr="00C22DBB">
        <w:rPr>
          <w:sz w:val="21"/>
          <w:szCs w:val="21"/>
        </w:rPr>
        <w:t>Projectovereenkomst</w:t>
      </w:r>
      <w:r w:rsidRPr="00C22DBB">
        <w:rPr>
          <w:sz w:val="21"/>
          <w:szCs w:val="21"/>
        </w:rPr>
        <w:t xml:space="preserve"> aan Opdrachtgever gefactureerde bedragen, zulks met een maximum van € 5.000,-.</w:t>
      </w:r>
    </w:p>
    <w:p w14:paraId="56CB56D8" w14:textId="77777777" w:rsidR="00C71683" w:rsidRPr="00C22DBB" w:rsidRDefault="00C71683" w:rsidP="00150C41">
      <w:pPr>
        <w:pStyle w:val="Geenafstand"/>
        <w:spacing w:line="360" w:lineRule="auto"/>
        <w:ind w:left="567" w:hanging="567"/>
        <w:rPr>
          <w:sz w:val="21"/>
          <w:szCs w:val="21"/>
        </w:rPr>
      </w:pPr>
    </w:p>
    <w:p w14:paraId="51CF721C" w14:textId="77777777" w:rsidR="00C71683" w:rsidRPr="00C22DBB" w:rsidRDefault="000E47DE" w:rsidP="00150C41">
      <w:pPr>
        <w:pStyle w:val="Geenafstand"/>
        <w:numPr>
          <w:ilvl w:val="0"/>
          <w:numId w:val="25"/>
        </w:numPr>
        <w:spacing w:line="360" w:lineRule="auto"/>
        <w:ind w:left="567" w:hanging="567"/>
        <w:rPr>
          <w:sz w:val="21"/>
          <w:szCs w:val="21"/>
        </w:rPr>
      </w:pPr>
      <w:r w:rsidRPr="00C22DBB">
        <w:rPr>
          <w:sz w:val="21"/>
          <w:szCs w:val="21"/>
        </w:rPr>
        <w:t>In het geval van een onrechtmatige daad is de aansprakelijkheid van SEP eveneens beperkt tot een maximum van € 5.000,-.</w:t>
      </w:r>
    </w:p>
    <w:p w14:paraId="1E598D9E" w14:textId="77777777" w:rsidR="00C71683" w:rsidRPr="00C22DBB" w:rsidRDefault="00C71683" w:rsidP="00150C41">
      <w:pPr>
        <w:pStyle w:val="Geenafstand"/>
        <w:spacing w:line="360" w:lineRule="auto"/>
        <w:ind w:left="567" w:hanging="567"/>
        <w:rPr>
          <w:sz w:val="21"/>
          <w:szCs w:val="21"/>
        </w:rPr>
      </w:pPr>
    </w:p>
    <w:p w14:paraId="6C9A9A06" w14:textId="77777777" w:rsidR="00C71683" w:rsidRPr="00C22DBB" w:rsidRDefault="000E47DE" w:rsidP="00150C41">
      <w:pPr>
        <w:pStyle w:val="Geenafstand"/>
        <w:numPr>
          <w:ilvl w:val="0"/>
          <w:numId w:val="25"/>
        </w:numPr>
        <w:spacing w:line="360" w:lineRule="auto"/>
        <w:ind w:left="567" w:hanging="567"/>
        <w:rPr>
          <w:sz w:val="21"/>
          <w:szCs w:val="21"/>
        </w:rPr>
      </w:pPr>
      <w:r w:rsidRPr="00C22DBB">
        <w:rPr>
          <w:sz w:val="21"/>
          <w:szCs w:val="21"/>
        </w:rPr>
        <w:t>Voor zowel een aansprakelijke tekortkoming als een onrechtmatige daad is de aansprakelijkheid van SEP gelimiteerd tot enkel directe schade. Indirecte- en/of gevolgschade is nadrukkelijk</w:t>
      </w:r>
      <w:r w:rsidRPr="00C22DBB">
        <w:rPr>
          <w:spacing w:val="-15"/>
          <w:sz w:val="21"/>
          <w:szCs w:val="21"/>
        </w:rPr>
        <w:t xml:space="preserve"> </w:t>
      </w:r>
      <w:r w:rsidRPr="00C22DBB">
        <w:rPr>
          <w:sz w:val="21"/>
          <w:szCs w:val="21"/>
        </w:rPr>
        <w:t>uitgesloten.</w:t>
      </w:r>
    </w:p>
    <w:p w14:paraId="0213B7CB" w14:textId="77777777" w:rsidR="00C71683" w:rsidRPr="00C22DBB" w:rsidRDefault="00C71683" w:rsidP="00150C41">
      <w:pPr>
        <w:pStyle w:val="Geenafstand"/>
        <w:spacing w:line="360" w:lineRule="auto"/>
        <w:ind w:left="567" w:hanging="567"/>
        <w:rPr>
          <w:sz w:val="21"/>
          <w:szCs w:val="21"/>
        </w:rPr>
      </w:pPr>
    </w:p>
    <w:p w14:paraId="497E9188" w14:textId="77777777" w:rsidR="00C71683" w:rsidRPr="00C22DBB" w:rsidRDefault="000E47DE" w:rsidP="00150C41">
      <w:pPr>
        <w:pStyle w:val="Geenafstand"/>
        <w:numPr>
          <w:ilvl w:val="0"/>
          <w:numId w:val="25"/>
        </w:numPr>
        <w:spacing w:line="360" w:lineRule="auto"/>
        <w:ind w:left="567" w:hanging="567"/>
        <w:rPr>
          <w:sz w:val="21"/>
          <w:szCs w:val="21"/>
        </w:rPr>
      </w:pPr>
      <w:r w:rsidRPr="00C22DBB">
        <w:rPr>
          <w:sz w:val="21"/>
          <w:szCs w:val="21"/>
        </w:rPr>
        <w:t>Aansprakelijkheidsstelling geschiedt door het toezenden van een aangetekend schrijven door Opdrachtgever aan SEP, waarin duidelijk de aard en toedracht van gebeurtenis alsmede de hoogte van de schade omschreven dienen te</w:t>
      </w:r>
      <w:r w:rsidRPr="00C22DBB">
        <w:rPr>
          <w:spacing w:val="-1"/>
          <w:sz w:val="21"/>
          <w:szCs w:val="21"/>
        </w:rPr>
        <w:t xml:space="preserve"> </w:t>
      </w:r>
      <w:r w:rsidRPr="00C22DBB">
        <w:rPr>
          <w:sz w:val="21"/>
          <w:szCs w:val="21"/>
        </w:rPr>
        <w:t>zijn.</w:t>
      </w:r>
    </w:p>
    <w:p w14:paraId="17A1DD63" w14:textId="77777777" w:rsidR="00C71683" w:rsidRPr="00C22DBB" w:rsidRDefault="00C71683" w:rsidP="00150C41">
      <w:pPr>
        <w:pStyle w:val="Geenafstand"/>
        <w:spacing w:line="360" w:lineRule="auto"/>
        <w:ind w:left="567" w:hanging="567"/>
        <w:rPr>
          <w:sz w:val="21"/>
          <w:szCs w:val="21"/>
        </w:rPr>
      </w:pPr>
    </w:p>
    <w:p w14:paraId="37B6D451" w14:textId="77777777" w:rsidR="00C71683" w:rsidRPr="00C22DBB" w:rsidRDefault="000E47DE" w:rsidP="00150C41">
      <w:pPr>
        <w:pStyle w:val="Geenafstand"/>
        <w:spacing w:line="360" w:lineRule="auto"/>
        <w:ind w:left="567" w:hanging="567"/>
        <w:rPr>
          <w:b/>
          <w:sz w:val="21"/>
          <w:szCs w:val="21"/>
        </w:rPr>
      </w:pPr>
      <w:r w:rsidRPr="00C22DBB">
        <w:rPr>
          <w:b/>
          <w:sz w:val="21"/>
          <w:szCs w:val="21"/>
        </w:rPr>
        <w:t>Artikel 9: Duur van de overeenkomst</w:t>
      </w:r>
    </w:p>
    <w:p w14:paraId="7BFBE77C" w14:textId="77777777" w:rsidR="00C71683" w:rsidRPr="00C22DBB" w:rsidRDefault="000E47DE" w:rsidP="00150C41">
      <w:pPr>
        <w:pStyle w:val="Geenafstand"/>
        <w:numPr>
          <w:ilvl w:val="0"/>
          <w:numId w:val="26"/>
        </w:numPr>
        <w:spacing w:line="360" w:lineRule="auto"/>
        <w:ind w:left="567" w:hanging="567"/>
        <w:rPr>
          <w:sz w:val="21"/>
          <w:szCs w:val="21"/>
        </w:rPr>
      </w:pPr>
      <w:r w:rsidRPr="00C22DBB">
        <w:rPr>
          <w:sz w:val="21"/>
          <w:szCs w:val="21"/>
        </w:rPr>
        <w:t xml:space="preserve">De </w:t>
      </w:r>
      <w:r w:rsidR="007A5DB0" w:rsidRPr="00C22DBB">
        <w:rPr>
          <w:sz w:val="21"/>
          <w:szCs w:val="21"/>
        </w:rPr>
        <w:t>Projectovereenkomst</w:t>
      </w:r>
      <w:r w:rsidRPr="00C22DBB">
        <w:rPr>
          <w:sz w:val="21"/>
          <w:szCs w:val="21"/>
        </w:rPr>
        <w:t xml:space="preserve"> eindigt van rechtswege, zonder dat opzegging is vereist, na afloop </w:t>
      </w:r>
      <w:r w:rsidRPr="00C22DBB">
        <w:rPr>
          <w:sz w:val="21"/>
          <w:szCs w:val="21"/>
        </w:rPr>
        <w:lastRenderedPageBreak/>
        <w:t xml:space="preserve">van de in de opdrachtbevestiging genoemde kalenderperiode, </w:t>
      </w:r>
      <w:proofErr w:type="spellStart"/>
      <w:r w:rsidRPr="00C22DBB">
        <w:rPr>
          <w:sz w:val="21"/>
          <w:szCs w:val="21"/>
        </w:rPr>
        <w:t>danwel</w:t>
      </w:r>
      <w:proofErr w:type="spellEnd"/>
      <w:r w:rsidRPr="00C22DBB">
        <w:rPr>
          <w:sz w:val="21"/>
          <w:szCs w:val="21"/>
        </w:rPr>
        <w:t>, indien van toepassing, na realisatie van het omschreven</w:t>
      </w:r>
      <w:r w:rsidRPr="00C22DBB">
        <w:rPr>
          <w:spacing w:val="-1"/>
          <w:sz w:val="21"/>
          <w:szCs w:val="21"/>
        </w:rPr>
        <w:t xml:space="preserve"> </w:t>
      </w:r>
      <w:r w:rsidRPr="00C22DBB">
        <w:rPr>
          <w:sz w:val="21"/>
          <w:szCs w:val="21"/>
        </w:rPr>
        <w:t>project.</w:t>
      </w:r>
    </w:p>
    <w:p w14:paraId="09EC8BDE" w14:textId="77777777" w:rsidR="00C71683" w:rsidRPr="00C22DBB" w:rsidRDefault="00C71683" w:rsidP="00150C41">
      <w:pPr>
        <w:pStyle w:val="Geenafstand"/>
        <w:spacing w:line="360" w:lineRule="auto"/>
        <w:ind w:left="567" w:hanging="567"/>
        <w:rPr>
          <w:sz w:val="21"/>
          <w:szCs w:val="21"/>
        </w:rPr>
      </w:pPr>
    </w:p>
    <w:p w14:paraId="52BE7506" w14:textId="77777777" w:rsidR="00C71683" w:rsidRPr="00C22DBB" w:rsidRDefault="000E47DE" w:rsidP="00150C41">
      <w:pPr>
        <w:pStyle w:val="Geenafstand"/>
        <w:numPr>
          <w:ilvl w:val="0"/>
          <w:numId w:val="26"/>
        </w:numPr>
        <w:spacing w:line="360" w:lineRule="auto"/>
        <w:ind w:left="567" w:hanging="567"/>
        <w:rPr>
          <w:sz w:val="21"/>
          <w:szCs w:val="21"/>
        </w:rPr>
      </w:pPr>
      <w:r w:rsidRPr="00C22DBB">
        <w:rPr>
          <w:sz w:val="21"/>
          <w:szCs w:val="21"/>
        </w:rPr>
        <w:t>Partijen hebben het recht de projectovereenkomst tussentijds te beëindigen met inachtneming van de in de opdrachtbevestiging genoemde opzegtermijn. Opzegging dient schriftelijk aan de andere partij te</w:t>
      </w:r>
      <w:r w:rsidRPr="00C22DBB">
        <w:rPr>
          <w:spacing w:val="-2"/>
          <w:sz w:val="21"/>
          <w:szCs w:val="21"/>
        </w:rPr>
        <w:t xml:space="preserve"> </w:t>
      </w:r>
      <w:r w:rsidRPr="00C22DBB">
        <w:rPr>
          <w:sz w:val="21"/>
          <w:szCs w:val="21"/>
        </w:rPr>
        <w:t>geschieden.</w:t>
      </w:r>
    </w:p>
    <w:p w14:paraId="6F9C5BEA" w14:textId="77777777" w:rsidR="00C71683" w:rsidRPr="00C22DBB" w:rsidRDefault="00C71683" w:rsidP="00150C41">
      <w:pPr>
        <w:pStyle w:val="Geenafstand"/>
        <w:spacing w:line="360" w:lineRule="auto"/>
        <w:ind w:left="567" w:hanging="567"/>
        <w:rPr>
          <w:sz w:val="21"/>
          <w:szCs w:val="21"/>
        </w:rPr>
      </w:pPr>
    </w:p>
    <w:p w14:paraId="5C7F200F" w14:textId="77777777" w:rsidR="00560651" w:rsidRDefault="000E47DE" w:rsidP="00150C41">
      <w:pPr>
        <w:pStyle w:val="Geenafstand"/>
        <w:numPr>
          <w:ilvl w:val="0"/>
          <w:numId w:val="26"/>
        </w:numPr>
        <w:spacing w:line="360" w:lineRule="auto"/>
        <w:ind w:left="567" w:hanging="567"/>
        <w:rPr>
          <w:sz w:val="21"/>
          <w:szCs w:val="21"/>
        </w:rPr>
      </w:pPr>
      <w:r w:rsidRPr="00C22DBB">
        <w:rPr>
          <w:sz w:val="21"/>
          <w:szCs w:val="21"/>
        </w:rPr>
        <w:t xml:space="preserve">SEP en Opdrachtgever hebben het recht om de </w:t>
      </w:r>
      <w:r w:rsidR="007A5DB0" w:rsidRPr="00C22DBB">
        <w:rPr>
          <w:sz w:val="21"/>
          <w:szCs w:val="21"/>
        </w:rPr>
        <w:t>Projectovereenkomst</w:t>
      </w:r>
      <w:r w:rsidRPr="00C22DBB">
        <w:rPr>
          <w:sz w:val="21"/>
          <w:szCs w:val="21"/>
        </w:rPr>
        <w:t xml:space="preserve"> met onmiddellijke ingang, zonder rechterlijke tussenkomst, bij schriftelijke verklaring, te</w:t>
      </w:r>
      <w:r w:rsidRPr="00C22DBB">
        <w:rPr>
          <w:spacing w:val="-8"/>
          <w:sz w:val="21"/>
          <w:szCs w:val="21"/>
        </w:rPr>
        <w:t xml:space="preserve"> </w:t>
      </w:r>
      <w:r w:rsidRPr="00C22DBB">
        <w:rPr>
          <w:sz w:val="21"/>
          <w:szCs w:val="21"/>
        </w:rPr>
        <w:t>beëindigen:</w:t>
      </w:r>
    </w:p>
    <w:p w14:paraId="13FDC9A0" w14:textId="77777777" w:rsidR="00560651" w:rsidRDefault="00560651" w:rsidP="00150C41">
      <w:pPr>
        <w:pStyle w:val="Geenafstand"/>
        <w:spacing w:line="360" w:lineRule="auto"/>
        <w:ind w:left="567" w:hanging="567"/>
        <w:rPr>
          <w:sz w:val="21"/>
          <w:szCs w:val="21"/>
        </w:rPr>
      </w:pPr>
    </w:p>
    <w:p w14:paraId="0A2CC15D" w14:textId="77777777" w:rsidR="00560651" w:rsidRDefault="000E47DE" w:rsidP="00150C41">
      <w:pPr>
        <w:pStyle w:val="Geenafstand"/>
        <w:numPr>
          <w:ilvl w:val="0"/>
          <w:numId w:val="35"/>
        </w:numPr>
        <w:spacing w:line="360" w:lineRule="auto"/>
        <w:rPr>
          <w:sz w:val="21"/>
          <w:szCs w:val="21"/>
        </w:rPr>
      </w:pPr>
      <w:r w:rsidRPr="00560651">
        <w:rPr>
          <w:sz w:val="21"/>
          <w:szCs w:val="21"/>
        </w:rPr>
        <w:t>indien de wederpartij, na daartoe schriftelijk in gebreke te zijn gesteld, in verzuim blijft met één of meer verplichtingen uit hoofde van de</w:t>
      </w:r>
      <w:r w:rsidRPr="00560651">
        <w:rPr>
          <w:spacing w:val="-6"/>
          <w:sz w:val="21"/>
          <w:szCs w:val="21"/>
        </w:rPr>
        <w:t xml:space="preserve"> </w:t>
      </w:r>
      <w:r w:rsidR="007A5DB0" w:rsidRPr="00560651">
        <w:rPr>
          <w:sz w:val="21"/>
          <w:szCs w:val="21"/>
        </w:rPr>
        <w:t>Projectovereenkomst</w:t>
      </w:r>
      <w:r w:rsidRPr="00560651">
        <w:rPr>
          <w:sz w:val="21"/>
          <w:szCs w:val="21"/>
        </w:rPr>
        <w:t>;</w:t>
      </w:r>
    </w:p>
    <w:p w14:paraId="7202D623" w14:textId="77777777" w:rsidR="00560651" w:rsidRDefault="000E47DE" w:rsidP="00150C41">
      <w:pPr>
        <w:pStyle w:val="Geenafstand"/>
        <w:numPr>
          <w:ilvl w:val="0"/>
          <w:numId w:val="35"/>
        </w:numPr>
        <w:spacing w:line="360" w:lineRule="auto"/>
        <w:rPr>
          <w:sz w:val="21"/>
          <w:szCs w:val="21"/>
        </w:rPr>
      </w:pPr>
      <w:r w:rsidRPr="00C22DBB">
        <w:rPr>
          <w:sz w:val="21"/>
          <w:szCs w:val="21"/>
        </w:rPr>
        <w:t>indien aan SEP of Opdrachtgever (voorlopige) surséance van betaling is verleend of wanneer SEP en/of Opdrachtgever in staat van faillissement is</w:t>
      </w:r>
      <w:r w:rsidRPr="00C22DBB">
        <w:rPr>
          <w:spacing w:val="-3"/>
          <w:sz w:val="21"/>
          <w:szCs w:val="21"/>
        </w:rPr>
        <w:t xml:space="preserve"> </w:t>
      </w:r>
      <w:r w:rsidRPr="00C22DBB">
        <w:rPr>
          <w:sz w:val="21"/>
          <w:szCs w:val="21"/>
        </w:rPr>
        <w:t>verklaard;</w:t>
      </w:r>
    </w:p>
    <w:p w14:paraId="71DDF63F" w14:textId="77777777" w:rsidR="00C71683" w:rsidRPr="00C22DBB" w:rsidRDefault="000E47DE" w:rsidP="00150C41">
      <w:pPr>
        <w:pStyle w:val="Geenafstand"/>
        <w:numPr>
          <w:ilvl w:val="0"/>
          <w:numId w:val="35"/>
        </w:numPr>
        <w:spacing w:line="360" w:lineRule="auto"/>
        <w:rPr>
          <w:sz w:val="21"/>
          <w:szCs w:val="21"/>
        </w:rPr>
      </w:pPr>
      <w:r w:rsidRPr="00C22DBB">
        <w:rPr>
          <w:sz w:val="21"/>
          <w:szCs w:val="21"/>
        </w:rPr>
        <w:t>bij omstandigheden van gewichtige aard, waarbij van partijen, of één der partijen, niet kan worden gevergd de overeenkomst tot de overeengekomen duur voort te</w:t>
      </w:r>
      <w:r w:rsidRPr="00C22DBB">
        <w:rPr>
          <w:spacing w:val="-13"/>
          <w:sz w:val="21"/>
          <w:szCs w:val="21"/>
        </w:rPr>
        <w:t xml:space="preserve"> </w:t>
      </w:r>
      <w:r w:rsidRPr="00C22DBB">
        <w:rPr>
          <w:sz w:val="21"/>
          <w:szCs w:val="21"/>
        </w:rPr>
        <w:t>zetten.</w:t>
      </w:r>
    </w:p>
    <w:p w14:paraId="6B3CC0B3" w14:textId="77777777" w:rsidR="00C71683" w:rsidRPr="00C22DBB" w:rsidRDefault="00C71683" w:rsidP="00150C41">
      <w:pPr>
        <w:pStyle w:val="Geenafstand"/>
        <w:spacing w:line="360" w:lineRule="auto"/>
        <w:ind w:left="567" w:hanging="567"/>
        <w:rPr>
          <w:sz w:val="21"/>
          <w:szCs w:val="21"/>
        </w:rPr>
      </w:pPr>
    </w:p>
    <w:p w14:paraId="14B98FF0" w14:textId="77777777" w:rsidR="00C71683" w:rsidRPr="00C22DBB" w:rsidRDefault="000E47DE" w:rsidP="00150C41">
      <w:pPr>
        <w:pStyle w:val="Geenafstand"/>
        <w:spacing w:line="360" w:lineRule="auto"/>
        <w:ind w:left="567" w:hanging="567"/>
        <w:rPr>
          <w:b/>
          <w:sz w:val="21"/>
          <w:szCs w:val="21"/>
        </w:rPr>
      </w:pPr>
      <w:r w:rsidRPr="00C22DBB">
        <w:rPr>
          <w:b/>
          <w:sz w:val="21"/>
          <w:szCs w:val="21"/>
        </w:rPr>
        <w:t>Artikel 10: Status van SEP</w:t>
      </w:r>
    </w:p>
    <w:p w14:paraId="2DD395DF" w14:textId="77777777" w:rsidR="00C71683" w:rsidRPr="00C22DBB" w:rsidRDefault="000E47DE" w:rsidP="00150C41">
      <w:pPr>
        <w:pStyle w:val="Geenafstand"/>
        <w:numPr>
          <w:ilvl w:val="0"/>
          <w:numId w:val="29"/>
        </w:numPr>
        <w:spacing w:line="360" w:lineRule="auto"/>
        <w:ind w:left="567" w:hanging="567"/>
        <w:rPr>
          <w:sz w:val="21"/>
          <w:szCs w:val="21"/>
        </w:rPr>
      </w:pPr>
      <w:r w:rsidRPr="00C22DBB">
        <w:rPr>
          <w:sz w:val="21"/>
          <w:szCs w:val="21"/>
        </w:rPr>
        <w:t>SEP noch de tijdelijke arbeidskracht(en) zijn gerechtigd verklaringen/toezeggingen te doen namens Opdrachtgever ten opzichte van een derde</w:t>
      </w:r>
      <w:r w:rsidRPr="00C22DBB">
        <w:rPr>
          <w:spacing w:val="-1"/>
          <w:sz w:val="21"/>
          <w:szCs w:val="21"/>
        </w:rPr>
        <w:t xml:space="preserve"> </w:t>
      </w:r>
      <w:r w:rsidRPr="00C22DBB">
        <w:rPr>
          <w:sz w:val="21"/>
          <w:szCs w:val="21"/>
        </w:rPr>
        <w:t>partij.</w:t>
      </w:r>
    </w:p>
    <w:p w14:paraId="292961E2" w14:textId="77777777" w:rsidR="00C71683" w:rsidRPr="00C22DBB" w:rsidRDefault="00C71683" w:rsidP="00150C41">
      <w:pPr>
        <w:pStyle w:val="Geenafstand"/>
        <w:spacing w:line="360" w:lineRule="auto"/>
        <w:ind w:left="567" w:hanging="567"/>
        <w:rPr>
          <w:sz w:val="21"/>
          <w:szCs w:val="21"/>
        </w:rPr>
      </w:pPr>
    </w:p>
    <w:p w14:paraId="339CD4B9" w14:textId="77777777" w:rsidR="00C71683" w:rsidRPr="00C22DBB" w:rsidRDefault="000E47DE" w:rsidP="00150C41">
      <w:pPr>
        <w:pStyle w:val="Geenafstand"/>
        <w:numPr>
          <w:ilvl w:val="0"/>
          <w:numId w:val="29"/>
        </w:numPr>
        <w:spacing w:line="360" w:lineRule="auto"/>
        <w:ind w:left="567" w:hanging="567"/>
        <w:rPr>
          <w:sz w:val="21"/>
          <w:szCs w:val="21"/>
        </w:rPr>
      </w:pPr>
      <w:r w:rsidRPr="00C22DBB">
        <w:rPr>
          <w:sz w:val="21"/>
          <w:szCs w:val="21"/>
        </w:rPr>
        <w:t>Zowel SEP als de tijdelijke arbeidskracht(en) zullen geen overeenkomsten, van enigerlei aard, aangaan met de klant van Opdrachtgever zonder voorafgaande toestemming van</w:t>
      </w:r>
      <w:r w:rsidRPr="00C22DBB">
        <w:rPr>
          <w:spacing w:val="-7"/>
          <w:sz w:val="21"/>
          <w:szCs w:val="21"/>
        </w:rPr>
        <w:t xml:space="preserve"> </w:t>
      </w:r>
      <w:r w:rsidRPr="00C22DBB">
        <w:rPr>
          <w:sz w:val="21"/>
          <w:szCs w:val="21"/>
        </w:rPr>
        <w:t>Opdrachtgever.</w:t>
      </w:r>
    </w:p>
    <w:p w14:paraId="22998AD6" w14:textId="77777777" w:rsidR="00C71683" w:rsidRPr="00C22DBB" w:rsidRDefault="00C71683" w:rsidP="00150C41">
      <w:pPr>
        <w:pStyle w:val="Geenafstand"/>
        <w:spacing w:line="360" w:lineRule="auto"/>
        <w:ind w:left="567" w:hanging="567"/>
        <w:rPr>
          <w:sz w:val="21"/>
          <w:szCs w:val="21"/>
        </w:rPr>
      </w:pPr>
    </w:p>
    <w:p w14:paraId="776FEE1C" w14:textId="77777777" w:rsidR="00C71683" w:rsidRPr="00C22DBB" w:rsidRDefault="000E47DE" w:rsidP="00150C41">
      <w:pPr>
        <w:pStyle w:val="Geenafstand"/>
        <w:numPr>
          <w:ilvl w:val="0"/>
          <w:numId w:val="29"/>
        </w:numPr>
        <w:spacing w:line="360" w:lineRule="auto"/>
        <w:ind w:left="567" w:hanging="567"/>
        <w:rPr>
          <w:sz w:val="21"/>
          <w:szCs w:val="21"/>
        </w:rPr>
      </w:pPr>
      <w:r w:rsidRPr="00C22DBB">
        <w:rPr>
          <w:sz w:val="21"/>
          <w:szCs w:val="21"/>
        </w:rPr>
        <w:t>SEP zal geen gebruik maken van handelsmerken, handelsnamen of andere intellectuele eigendommen van de Opdrachtgever of van haar klant zonder voorafgaande schriftelijke toestemming van de Opdrachtgever of haar klant.</w:t>
      </w:r>
    </w:p>
    <w:p w14:paraId="1C0E951F" w14:textId="77777777" w:rsidR="00C71683" w:rsidRPr="00C22DBB" w:rsidRDefault="00C71683" w:rsidP="00150C41">
      <w:pPr>
        <w:pStyle w:val="Geenafstand"/>
        <w:spacing w:line="360" w:lineRule="auto"/>
        <w:ind w:left="567" w:hanging="567"/>
        <w:rPr>
          <w:sz w:val="21"/>
          <w:szCs w:val="21"/>
        </w:rPr>
      </w:pPr>
    </w:p>
    <w:p w14:paraId="767B7DEE" w14:textId="77777777" w:rsidR="00C71683" w:rsidRPr="00C22DBB" w:rsidRDefault="000E47DE" w:rsidP="00150C41">
      <w:pPr>
        <w:pStyle w:val="Geenafstand"/>
        <w:spacing w:line="360" w:lineRule="auto"/>
        <w:ind w:left="567" w:hanging="567"/>
        <w:rPr>
          <w:b/>
          <w:sz w:val="21"/>
          <w:szCs w:val="21"/>
        </w:rPr>
      </w:pPr>
      <w:r w:rsidRPr="00C22DBB">
        <w:rPr>
          <w:b/>
          <w:sz w:val="21"/>
          <w:szCs w:val="21"/>
        </w:rPr>
        <w:t>Artikel 11: Geheimhouding</w:t>
      </w:r>
    </w:p>
    <w:p w14:paraId="7A9B1216" w14:textId="77777777" w:rsidR="00C71683" w:rsidRPr="00C22DBB" w:rsidRDefault="000E47DE" w:rsidP="00150C41">
      <w:pPr>
        <w:pStyle w:val="Geenafstand"/>
        <w:numPr>
          <w:ilvl w:val="0"/>
          <w:numId w:val="30"/>
        </w:numPr>
        <w:spacing w:line="360" w:lineRule="auto"/>
        <w:ind w:left="567" w:hanging="567"/>
        <w:rPr>
          <w:sz w:val="21"/>
          <w:szCs w:val="21"/>
        </w:rPr>
      </w:pPr>
      <w:r w:rsidRPr="00C22DBB">
        <w:rPr>
          <w:sz w:val="21"/>
          <w:szCs w:val="21"/>
        </w:rPr>
        <w:t xml:space="preserve">SEP en tijdelijke arbeidskracht(en) zullen absolute geheimhouding betrachten betreffende alle project gerelateerde informatie die hen bekend zijn gemaakt gedurende het uitvoeren van de </w:t>
      </w:r>
      <w:proofErr w:type="spellStart"/>
      <w:r w:rsidRPr="00C22DBB">
        <w:rPr>
          <w:sz w:val="21"/>
          <w:szCs w:val="21"/>
        </w:rPr>
        <w:t>projectondersteunings</w:t>
      </w:r>
      <w:proofErr w:type="spellEnd"/>
      <w:r w:rsidRPr="00C22DBB">
        <w:rPr>
          <w:sz w:val="21"/>
          <w:szCs w:val="21"/>
        </w:rPr>
        <w:t xml:space="preserve"> gerelateerde werkzaamheden.</w:t>
      </w:r>
    </w:p>
    <w:p w14:paraId="2A11D54C" w14:textId="77777777" w:rsidR="00C71683" w:rsidRPr="00C22DBB" w:rsidRDefault="00C71683" w:rsidP="00150C41">
      <w:pPr>
        <w:pStyle w:val="Geenafstand"/>
        <w:spacing w:line="360" w:lineRule="auto"/>
        <w:ind w:left="567" w:hanging="567"/>
        <w:rPr>
          <w:sz w:val="21"/>
          <w:szCs w:val="21"/>
        </w:rPr>
      </w:pPr>
    </w:p>
    <w:p w14:paraId="09308F77" w14:textId="77777777" w:rsidR="00C71683" w:rsidRPr="00C22DBB" w:rsidRDefault="000E47DE" w:rsidP="00150C41">
      <w:pPr>
        <w:pStyle w:val="Geenafstand"/>
        <w:numPr>
          <w:ilvl w:val="0"/>
          <w:numId w:val="30"/>
        </w:numPr>
        <w:spacing w:line="360" w:lineRule="auto"/>
        <w:ind w:left="567" w:hanging="567"/>
        <w:rPr>
          <w:sz w:val="21"/>
          <w:szCs w:val="21"/>
        </w:rPr>
      </w:pPr>
      <w:r w:rsidRPr="00C22DBB">
        <w:rPr>
          <w:sz w:val="21"/>
          <w:szCs w:val="21"/>
        </w:rPr>
        <w:t xml:space="preserve">SEP en de tijdelijke arbeidskracht(en) zullen absolute geheimhouding betrachten betreffende alle informatie over de Opdrachtgever en haar klant die hen bekend is gemaakt gedurende het uitvoeren van de </w:t>
      </w:r>
      <w:proofErr w:type="spellStart"/>
      <w:r w:rsidRPr="00C22DBB">
        <w:rPr>
          <w:sz w:val="21"/>
          <w:szCs w:val="21"/>
        </w:rPr>
        <w:t>projectondersteunings</w:t>
      </w:r>
      <w:proofErr w:type="spellEnd"/>
      <w:r w:rsidRPr="00C22DBB">
        <w:rPr>
          <w:sz w:val="21"/>
          <w:szCs w:val="21"/>
        </w:rPr>
        <w:t xml:space="preserve"> gerelateerde</w:t>
      </w:r>
      <w:r w:rsidRPr="00C22DBB">
        <w:rPr>
          <w:spacing w:val="1"/>
          <w:sz w:val="21"/>
          <w:szCs w:val="21"/>
        </w:rPr>
        <w:t xml:space="preserve"> </w:t>
      </w:r>
      <w:r w:rsidRPr="00C22DBB">
        <w:rPr>
          <w:sz w:val="21"/>
          <w:szCs w:val="21"/>
        </w:rPr>
        <w:t>werkzaamheden.</w:t>
      </w:r>
    </w:p>
    <w:p w14:paraId="26FC8D51" w14:textId="77777777" w:rsidR="00C71683" w:rsidRPr="00C22DBB" w:rsidRDefault="00C71683" w:rsidP="00150C41">
      <w:pPr>
        <w:pStyle w:val="Geenafstand"/>
        <w:spacing w:line="360" w:lineRule="auto"/>
        <w:ind w:left="567" w:hanging="567"/>
        <w:rPr>
          <w:sz w:val="21"/>
          <w:szCs w:val="21"/>
        </w:rPr>
      </w:pPr>
    </w:p>
    <w:p w14:paraId="41C62209" w14:textId="77777777" w:rsidR="00C71683" w:rsidRPr="00C22DBB" w:rsidRDefault="000E47DE" w:rsidP="00150C41">
      <w:pPr>
        <w:pStyle w:val="Geenafstand"/>
        <w:numPr>
          <w:ilvl w:val="0"/>
          <w:numId w:val="30"/>
        </w:numPr>
        <w:spacing w:line="360" w:lineRule="auto"/>
        <w:ind w:left="567" w:hanging="567"/>
        <w:rPr>
          <w:sz w:val="21"/>
          <w:szCs w:val="21"/>
        </w:rPr>
      </w:pPr>
      <w:r w:rsidRPr="00C22DBB">
        <w:rPr>
          <w:sz w:val="21"/>
          <w:szCs w:val="21"/>
        </w:rPr>
        <w:t>Lid 1 en 2 van dit artikel zullen van kracht blijven na beëindiging van deze</w:t>
      </w:r>
      <w:r w:rsidRPr="00C22DBB">
        <w:rPr>
          <w:spacing w:val="-16"/>
          <w:sz w:val="21"/>
          <w:szCs w:val="21"/>
        </w:rPr>
        <w:t xml:space="preserve"> </w:t>
      </w:r>
      <w:r w:rsidRPr="00C22DBB">
        <w:rPr>
          <w:sz w:val="21"/>
          <w:szCs w:val="21"/>
        </w:rPr>
        <w:t>overeenkomst.</w:t>
      </w:r>
    </w:p>
    <w:p w14:paraId="6914834A" w14:textId="77777777" w:rsidR="00150C41" w:rsidRDefault="00150C41" w:rsidP="00150C41">
      <w:pPr>
        <w:pStyle w:val="Geenafstand"/>
        <w:spacing w:line="360" w:lineRule="auto"/>
        <w:ind w:left="567" w:hanging="567"/>
        <w:rPr>
          <w:sz w:val="21"/>
          <w:szCs w:val="21"/>
        </w:rPr>
      </w:pPr>
    </w:p>
    <w:p w14:paraId="52FDADC9" w14:textId="77777777" w:rsidR="00C71683" w:rsidRPr="00C22DBB" w:rsidRDefault="000E47DE" w:rsidP="00150C41">
      <w:pPr>
        <w:pStyle w:val="Geenafstand"/>
        <w:numPr>
          <w:ilvl w:val="0"/>
          <w:numId w:val="30"/>
        </w:numPr>
        <w:spacing w:line="360" w:lineRule="auto"/>
        <w:ind w:left="567" w:hanging="567"/>
        <w:rPr>
          <w:sz w:val="21"/>
          <w:szCs w:val="21"/>
        </w:rPr>
      </w:pPr>
      <w:r w:rsidRPr="00C22DBB">
        <w:rPr>
          <w:sz w:val="21"/>
          <w:szCs w:val="21"/>
        </w:rPr>
        <w:t>Het in lid 1 en 2 van dit artikel gestelde zal niet van toepassing zijn indien informatie via een andere bron dan Opdrachtgever en/of haar klant aan SEP of tijdelijke arbeidskracht(en) bekend is</w:t>
      </w:r>
      <w:r w:rsidRPr="00C22DBB">
        <w:rPr>
          <w:spacing w:val="-18"/>
          <w:sz w:val="21"/>
          <w:szCs w:val="21"/>
        </w:rPr>
        <w:t xml:space="preserve"> </w:t>
      </w:r>
      <w:r w:rsidRPr="00C22DBB">
        <w:rPr>
          <w:sz w:val="21"/>
          <w:szCs w:val="21"/>
        </w:rPr>
        <w:t>gemaakt.</w:t>
      </w:r>
    </w:p>
    <w:p w14:paraId="6900D42E" w14:textId="77777777" w:rsidR="00C71683" w:rsidRPr="00C22DBB" w:rsidRDefault="00C71683" w:rsidP="00150C41">
      <w:pPr>
        <w:pStyle w:val="Geenafstand"/>
        <w:spacing w:line="360" w:lineRule="auto"/>
        <w:ind w:left="567" w:hanging="567"/>
        <w:rPr>
          <w:sz w:val="21"/>
          <w:szCs w:val="21"/>
        </w:rPr>
      </w:pPr>
    </w:p>
    <w:p w14:paraId="5FD8D295" w14:textId="77777777" w:rsidR="00C71683" w:rsidRPr="00C22DBB" w:rsidRDefault="000E47DE" w:rsidP="00150C41">
      <w:pPr>
        <w:pStyle w:val="Geenafstand"/>
        <w:numPr>
          <w:ilvl w:val="0"/>
          <w:numId w:val="30"/>
        </w:numPr>
        <w:spacing w:line="360" w:lineRule="auto"/>
        <w:ind w:left="567" w:hanging="567"/>
        <w:rPr>
          <w:sz w:val="21"/>
          <w:szCs w:val="21"/>
        </w:rPr>
      </w:pPr>
      <w:r w:rsidRPr="00C22DBB">
        <w:rPr>
          <w:sz w:val="21"/>
          <w:szCs w:val="21"/>
        </w:rPr>
        <w:t xml:space="preserve">Opdrachtgever zal absolute geheimhouding betrachten betreffende alle informatie betreffende SEP die haar bekend is gemaakt gedurende het uitvoeren van de </w:t>
      </w:r>
      <w:proofErr w:type="spellStart"/>
      <w:r w:rsidRPr="00C22DBB">
        <w:rPr>
          <w:sz w:val="21"/>
          <w:szCs w:val="21"/>
        </w:rPr>
        <w:t>projectondersteunings</w:t>
      </w:r>
      <w:proofErr w:type="spellEnd"/>
      <w:r w:rsidRPr="00C22DBB">
        <w:rPr>
          <w:sz w:val="21"/>
          <w:szCs w:val="21"/>
        </w:rPr>
        <w:t xml:space="preserve"> gerelateerde werkzaamheden. Dit zal niet van toepassing zijn indien informatie via een andere bron dan SEP aan Opdrachtgever bekend is gemaakt. Dit lid zal eveneens van kracht blijven na beëindiging van deze</w:t>
      </w:r>
      <w:r w:rsidRPr="00C22DBB">
        <w:rPr>
          <w:spacing w:val="-6"/>
          <w:sz w:val="21"/>
          <w:szCs w:val="21"/>
        </w:rPr>
        <w:t xml:space="preserve"> </w:t>
      </w:r>
      <w:r w:rsidRPr="00C22DBB">
        <w:rPr>
          <w:sz w:val="21"/>
          <w:szCs w:val="21"/>
        </w:rPr>
        <w:t>overeenkomst.</w:t>
      </w:r>
    </w:p>
    <w:p w14:paraId="1C139139" w14:textId="77777777" w:rsidR="00CD0444" w:rsidRPr="00C22DBB" w:rsidRDefault="00CD0444" w:rsidP="00150C41">
      <w:pPr>
        <w:pStyle w:val="Geenafstand"/>
        <w:spacing w:line="360" w:lineRule="auto"/>
        <w:ind w:left="567" w:hanging="567"/>
        <w:rPr>
          <w:sz w:val="21"/>
          <w:szCs w:val="21"/>
        </w:rPr>
      </w:pPr>
    </w:p>
    <w:p w14:paraId="35B6EB2F" w14:textId="77777777" w:rsidR="00C71683" w:rsidRPr="00C22DBB" w:rsidRDefault="007A5DB0" w:rsidP="00150C41">
      <w:pPr>
        <w:pStyle w:val="Geenafstand"/>
        <w:spacing w:line="360" w:lineRule="auto"/>
        <w:ind w:left="567" w:hanging="567"/>
        <w:rPr>
          <w:b/>
          <w:sz w:val="21"/>
          <w:szCs w:val="21"/>
        </w:rPr>
      </w:pPr>
      <w:r w:rsidRPr="00C22DBB">
        <w:rPr>
          <w:b/>
          <w:sz w:val="21"/>
          <w:szCs w:val="21"/>
        </w:rPr>
        <w:t>Artikel 12: Verwerking van persoonsgegevens</w:t>
      </w:r>
    </w:p>
    <w:p w14:paraId="45693BBF" w14:textId="77777777" w:rsidR="007A5DB0" w:rsidRPr="00C22DBB" w:rsidRDefault="007A5DB0" w:rsidP="00150C41">
      <w:pPr>
        <w:pStyle w:val="Geenafstand"/>
        <w:numPr>
          <w:ilvl w:val="0"/>
          <w:numId w:val="31"/>
        </w:numPr>
        <w:spacing w:line="360" w:lineRule="auto"/>
        <w:ind w:left="567" w:hanging="567"/>
        <w:rPr>
          <w:sz w:val="21"/>
          <w:szCs w:val="21"/>
        </w:rPr>
      </w:pPr>
      <w:r w:rsidRPr="00C22DBB">
        <w:rPr>
          <w:sz w:val="21"/>
          <w:szCs w:val="21"/>
        </w:rPr>
        <w:t xml:space="preserve">Bij het uitvoeren van de </w:t>
      </w:r>
      <w:r w:rsidR="00E32683" w:rsidRPr="00C22DBB">
        <w:rPr>
          <w:sz w:val="21"/>
          <w:szCs w:val="21"/>
        </w:rPr>
        <w:t>P</w:t>
      </w:r>
      <w:r w:rsidRPr="00C22DBB">
        <w:rPr>
          <w:sz w:val="21"/>
          <w:szCs w:val="21"/>
        </w:rPr>
        <w:t xml:space="preserve">rojectovereenkomst worden door SEP (waaronder de vakdocent waarmee SEP een opdrachtovereenkomst heeft) persoonsgegevens verwerkt van medewerkers en leerlingen van Opdrachtgever. Meer informatie over de verwerking van persoonsgegevens is te vinden in het </w:t>
      </w:r>
      <w:proofErr w:type="spellStart"/>
      <w:r w:rsidRPr="00C22DBB">
        <w:rPr>
          <w:sz w:val="21"/>
          <w:szCs w:val="21"/>
        </w:rPr>
        <w:t>Privacybeleid</w:t>
      </w:r>
      <w:proofErr w:type="spellEnd"/>
      <w:r w:rsidRPr="00C22DBB">
        <w:rPr>
          <w:sz w:val="21"/>
          <w:szCs w:val="21"/>
        </w:rPr>
        <w:t xml:space="preserve"> van SEP (https://sep.nu/over-sep/privacybeleid/).</w:t>
      </w:r>
    </w:p>
    <w:p w14:paraId="7125E7C6" w14:textId="77777777" w:rsidR="007A5DB0" w:rsidRPr="00C22DBB" w:rsidRDefault="007A5DB0" w:rsidP="00150C41">
      <w:pPr>
        <w:pStyle w:val="Geenafstand"/>
        <w:spacing w:line="360" w:lineRule="auto"/>
        <w:ind w:left="567" w:hanging="567"/>
        <w:rPr>
          <w:sz w:val="21"/>
          <w:szCs w:val="21"/>
        </w:rPr>
      </w:pPr>
    </w:p>
    <w:p w14:paraId="56398B84" w14:textId="77777777" w:rsidR="007A5DB0" w:rsidRPr="00C22DBB" w:rsidRDefault="007A5DB0" w:rsidP="00150C41">
      <w:pPr>
        <w:pStyle w:val="Geenafstand"/>
        <w:numPr>
          <w:ilvl w:val="0"/>
          <w:numId w:val="31"/>
        </w:numPr>
        <w:spacing w:line="360" w:lineRule="auto"/>
        <w:ind w:left="567" w:hanging="567"/>
        <w:rPr>
          <w:sz w:val="21"/>
          <w:szCs w:val="21"/>
        </w:rPr>
      </w:pPr>
      <w:r w:rsidRPr="00C22DBB">
        <w:rPr>
          <w:sz w:val="21"/>
          <w:szCs w:val="21"/>
        </w:rPr>
        <w:t xml:space="preserve">Opdrachtgever verklaart </w:t>
      </w:r>
      <w:r w:rsidR="006734D1" w:rsidRPr="00C22DBB">
        <w:rPr>
          <w:sz w:val="21"/>
          <w:szCs w:val="21"/>
        </w:rPr>
        <w:t>ouders en</w:t>
      </w:r>
      <w:r w:rsidR="006A6E17" w:rsidRPr="00C22DBB">
        <w:rPr>
          <w:sz w:val="21"/>
          <w:szCs w:val="21"/>
        </w:rPr>
        <w:t xml:space="preserve"> medewerkers</w:t>
      </w:r>
      <w:r w:rsidRPr="00C22DBB">
        <w:rPr>
          <w:sz w:val="21"/>
          <w:szCs w:val="21"/>
        </w:rPr>
        <w:t xml:space="preserve"> te hebben </w:t>
      </w:r>
      <w:r w:rsidR="006A6E17" w:rsidRPr="00C22DBB">
        <w:rPr>
          <w:sz w:val="21"/>
          <w:szCs w:val="21"/>
        </w:rPr>
        <w:t>ingelicht</w:t>
      </w:r>
      <w:r w:rsidRPr="00C22DBB">
        <w:rPr>
          <w:sz w:val="21"/>
          <w:szCs w:val="21"/>
        </w:rPr>
        <w:t xml:space="preserve"> </w:t>
      </w:r>
      <w:r w:rsidR="006A6E17" w:rsidRPr="00C22DBB">
        <w:rPr>
          <w:sz w:val="21"/>
          <w:szCs w:val="21"/>
        </w:rPr>
        <w:t xml:space="preserve">over het </w:t>
      </w:r>
      <w:r w:rsidRPr="00C22DBB">
        <w:rPr>
          <w:sz w:val="21"/>
          <w:szCs w:val="21"/>
        </w:rPr>
        <w:t>verwerken van persoonsgegevens van leerlingen</w:t>
      </w:r>
      <w:r w:rsidR="006A6E17" w:rsidRPr="00C22DBB">
        <w:rPr>
          <w:sz w:val="21"/>
          <w:szCs w:val="21"/>
        </w:rPr>
        <w:t xml:space="preserve"> en medewerkers</w:t>
      </w:r>
      <w:r w:rsidRPr="00C22DBB">
        <w:rPr>
          <w:sz w:val="21"/>
          <w:szCs w:val="21"/>
        </w:rPr>
        <w:t xml:space="preserve"> door SEP in het kader van de </w:t>
      </w:r>
      <w:r w:rsidR="00515CF8" w:rsidRPr="00C22DBB">
        <w:rPr>
          <w:sz w:val="21"/>
          <w:szCs w:val="21"/>
        </w:rPr>
        <w:t>P</w:t>
      </w:r>
      <w:r w:rsidRPr="00C22DBB">
        <w:rPr>
          <w:sz w:val="21"/>
          <w:szCs w:val="21"/>
        </w:rPr>
        <w:t>rojectovereenkomst, een en ander in overeenstemming met deze Algemene Voorwaarden.</w:t>
      </w:r>
    </w:p>
    <w:p w14:paraId="78AA3911" w14:textId="77777777" w:rsidR="00824655" w:rsidRPr="00C22DBB" w:rsidRDefault="00824655" w:rsidP="00150C41">
      <w:pPr>
        <w:pStyle w:val="Geenafstand"/>
        <w:spacing w:line="360" w:lineRule="auto"/>
        <w:ind w:left="567" w:hanging="567"/>
        <w:rPr>
          <w:sz w:val="21"/>
          <w:szCs w:val="21"/>
        </w:rPr>
      </w:pPr>
    </w:p>
    <w:p w14:paraId="355C3384" w14:textId="77777777" w:rsidR="006A6E17" w:rsidRPr="00C22DBB" w:rsidRDefault="006A6E17" w:rsidP="00150C41">
      <w:pPr>
        <w:pStyle w:val="Geenafstand"/>
        <w:spacing w:line="360" w:lineRule="auto"/>
        <w:ind w:left="567" w:hanging="567"/>
        <w:rPr>
          <w:b/>
          <w:sz w:val="21"/>
          <w:szCs w:val="21"/>
        </w:rPr>
      </w:pPr>
      <w:r w:rsidRPr="00C22DBB">
        <w:rPr>
          <w:b/>
          <w:sz w:val="21"/>
          <w:szCs w:val="21"/>
        </w:rPr>
        <w:t xml:space="preserve">Artikel 13: Online Omgeving Cultuurweb </w:t>
      </w:r>
    </w:p>
    <w:p w14:paraId="2D312FFD" w14:textId="77777777" w:rsidR="006A6E17" w:rsidRPr="00C22DBB" w:rsidRDefault="006A6E17" w:rsidP="00150C41">
      <w:pPr>
        <w:pStyle w:val="Geenafstand"/>
        <w:numPr>
          <w:ilvl w:val="0"/>
          <w:numId w:val="32"/>
        </w:numPr>
        <w:spacing w:line="360" w:lineRule="auto"/>
        <w:ind w:left="567" w:hanging="567"/>
        <w:rPr>
          <w:sz w:val="21"/>
          <w:szCs w:val="21"/>
        </w:rPr>
      </w:pPr>
      <w:r w:rsidRPr="00C22DBB">
        <w:rPr>
          <w:sz w:val="21"/>
          <w:szCs w:val="21"/>
        </w:rPr>
        <w:t xml:space="preserve">Bij het uitvoeren van de </w:t>
      </w:r>
      <w:r w:rsidR="00E32683" w:rsidRPr="00C22DBB">
        <w:rPr>
          <w:sz w:val="21"/>
          <w:szCs w:val="21"/>
        </w:rPr>
        <w:t>P</w:t>
      </w:r>
      <w:r w:rsidRPr="00C22DBB">
        <w:rPr>
          <w:sz w:val="21"/>
          <w:szCs w:val="21"/>
        </w:rPr>
        <w:t xml:space="preserve">rojectovereenkomst maakt SEP gebruik van Cultuurweb. Dit is een online platform dat gebruikmaakt van de </w:t>
      </w:r>
      <w:proofErr w:type="spellStart"/>
      <w:r w:rsidRPr="00C22DBB">
        <w:rPr>
          <w:sz w:val="21"/>
          <w:szCs w:val="21"/>
        </w:rPr>
        <w:t>cloud</w:t>
      </w:r>
      <w:proofErr w:type="spellEnd"/>
      <w:r w:rsidRPr="00C22DBB">
        <w:rPr>
          <w:sz w:val="21"/>
          <w:szCs w:val="21"/>
        </w:rPr>
        <w:t xml:space="preserve"> service Microsoft Teams. In deze online omgeving delen medewerkers van Opdrachtgever en vakdocenten van SEP informatie over het project in de ‘schoolmap’. Hierin worden foto’s van werkstukken en opdrachten van de leerlingen en evaluatieformulieren van leerlingen over het project opgeslagen. Hierbij worden enkele persoonsgegevens van medewerkers van Opdrachtgever en leerlingen van Opdrachtgever opgeslagen. De genoemde stukken worden op de online omgeving bewaard tot 8 jaar na afloop van het project.</w:t>
      </w:r>
    </w:p>
    <w:p w14:paraId="530AB900" w14:textId="77777777" w:rsidR="006A6E17" w:rsidRPr="00C22DBB" w:rsidRDefault="006A6E17" w:rsidP="00150C41">
      <w:pPr>
        <w:pStyle w:val="Geenafstand"/>
        <w:spacing w:line="360" w:lineRule="auto"/>
        <w:ind w:left="567" w:hanging="567"/>
        <w:rPr>
          <w:sz w:val="21"/>
          <w:szCs w:val="21"/>
        </w:rPr>
      </w:pPr>
    </w:p>
    <w:p w14:paraId="5D6828C3" w14:textId="77777777" w:rsidR="006A6E17" w:rsidRPr="00C22DBB" w:rsidRDefault="006A6E17" w:rsidP="00150C41">
      <w:pPr>
        <w:pStyle w:val="Geenafstand"/>
        <w:numPr>
          <w:ilvl w:val="0"/>
          <w:numId w:val="32"/>
        </w:numPr>
        <w:spacing w:line="360" w:lineRule="auto"/>
        <w:ind w:left="567" w:hanging="567"/>
        <w:rPr>
          <w:sz w:val="21"/>
          <w:szCs w:val="21"/>
        </w:rPr>
      </w:pPr>
      <w:r w:rsidRPr="00C22DBB">
        <w:rPr>
          <w:sz w:val="21"/>
          <w:szCs w:val="21"/>
        </w:rPr>
        <w:t xml:space="preserve">Naast de ‘schoolmap’ is er in de online omgeving een ‘cultuur-coördinator-omgeving’. </w:t>
      </w:r>
      <w:r w:rsidR="00D63DE4" w:rsidRPr="00C22DBB">
        <w:rPr>
          <w:sz w:val="21"/>
          <w:szCs w:val="21"/>
        </w:rPr>
        <w:t>Opdrachtgever heeft de mogelijkheid om in deze online omgeving informatie over de verschillende leerlijnen met andere opdrachtgevers en vakdocenten te delen. Deze map bevat de</w:t>
      </w:r>
      <w:r w:rsidRPr="00C22DBB">
        <w:rPr>
          <w:sz w:val="21"/>
          <w:szCs w:val="21"/>
        </w:rPr>
        <w:t xml:space="preserve"> algemene informatie over de verschillende leerlijnen die SEP verzorgt. De algemene informatie over de verschillende leerlijnen kan enkele foto’s (met daarop kinderen) bevatten, ter illustratie van hetgeen geleerd wordt in de leerlijn. Deze map heeft tot doel om de verschillende opdrachtgevers van SEP en de vakdocenten van SEP te informeren over de verschillende leerlijnen. Daarnaast houden vakdocenten van SEP na het uitvoeren van hun </w:t>
      </w:r>
      <w:r w:rsidRPr="00C22DBB">
        <w:rPr>
          <w:sz w:val="21"/>
          <w:szCs w:val="21"/>
        </w:rPr>
        <w:lastRenderedPageBreak/>
        <w:t xml:space="preserve">opdracht voor SEP nog 1 jaar toegang tot de </w:t>
      </w:r>
      <w:r w:rsidR="00D63DE4" w:rsidRPr="00C22DBB">
        <w:rPr>
          <w:sz w:val="21"/>
          <w:szCs w:val="21"/>
        </w:rPr>
        <w:t>cultuur-coördinator-omgeving</w:t>
      </w:r>
      <w:r w:rsidRPr="00C22DBB">
        <w:rPr>
          <w:sz w:val="21"/>
          <w:szCs w:val="21"/>
        </w:rPr>
        <w:t>.</w:t>
      </w:r>
    </w:p>
    <w:p w14:paraId="7FF0B307" w14:textId="77777777" w:rsidR="006A6E17" w:rsidRPr="00C22DBB" w:rsidRDefault="006A6E17" w:rsidP="00150C41">
      <w:pPr>
        <w:pStyle w:val="Geenafstand"/>
        <w:spacing w:line="360" w:lineRule="auto"/>
        <w:ind w:left="567" w:hanging="567"/>
        <w:rPr>
          <w:sz w:val="21"/>
          <w:szCs w:val="21"/>
        </w:rPr>
      </w:pPr>
    </w:p>
    <w:p w14:paraId="50110CDA" w14:textId="77777777" w:rsidR="006A6E17" w:rsidRPr="00C22DBB" w:rsidRDefault="006A6E17" w:rsidP="00150C41">
      <w:pPr>
        <w:pStyle w:val="Geenafstand"/>
        <w:numPr>
          <w:ilvl w:val="0"/>
          <w:numId w:val="32"/>
        </w:numPr>
        <w:spacing w:line="360" w:lineRule="auto"/>
        <w:ind w:left="567" w:hanging="567"/>
        <w:rPr>
          <w:sz w:val="21"/>
          <w:szCs w:val="21"/>
        </w:rPr>
      </w:pPr>
      <w:r w:rsidRPr="00C22DBB">
        <w:rPr>
          <w:sz w:val="21"/>
          <w:szCs w:val="21"/>
        </w:rPr>
        <w:t>Op de informatie die voor (medewerkers van) Opdrachtgever beschikbaar is in de online omgeving is het bepaalde in artikel 11.5 van toepassing.</w:t>
      </w:r>
    </w:p>
    <w:p w14:paraId="3926E408" w14:textId="77777777" w:rsidR="006A6E17" w:rsidRPr="00C22DBB" w:rsidRDefault="006A6E17" w:rsidP="00150C41">
      <w:pPr>
        <w:pStyle w:val="Geenafstand"/>
        <w:spacing w:line="360" w:lineRule="auto"/>
        <w:ind w:left="567" w:hanging="567"/>
        <w:rPr>
          <w:sz w:val="21"/>
          <w:szCs w:val="21"/>
        </w:rPr>
      </w:pPr>
    </w:p>
    <w:p w14:paraId="2406E2C5" w14:textId="77777777" w:rsidR="00C71683" w:rsidRPr="00C22DBB" w:rsidRDefault="000E47DE" w:rsidP="00150C41">
      <w:pPr>
        <w:pStyle w:val="Geenafstand"/>
        <w:spacing w:line="360" w:lineRule="auto"/>
        <w:ind w:left="567" w:hanging="567"/>
        <w:rPr>
          <w:b/>
          <w:sz w:val="21"/>
          <w:szCs w:val="21"/>
        </w:rPr>
      </w:pPr>
      <w:r w:rsidRPr="00C22DBB">
        <w:rPr>
          <w:b/>
          <w:sz w:val="21"/>
          <w:szCs w:val="21"/>
        </w:rPr>
        <w:t xml:space="preserve">Artikel </w:t>
      </w:r>
      <w:r w:rsidR="00E32683" w:rsidRPr="00C22DBB">
        <w:rPr>
          <w:b/>
          <w:sz w:val="21"/>
          <w:szCs w:val="21"/>
        </w:rPr>
        <w:t>14</w:t>
      </w:r>
      <w:r w:rsidRPr="00C22DBB">
        <w:rPr>
          <w:b/>
          <w:sz w:val="21"/>
          <w:szCs w:val="21"/>
        </w:rPr>
        <w:t>: Algemene bepalingen</w:t>
      </w:r>
    </w:p>
    <w:p w14:paraId="37366D91" w14:textId="77777777" w:rsidR="00C71683" w:rsidRPr="00C22DBB" w:rsidRDefault="000E47DE" w:rsidP="00150C41">
      <w:pPr>
        <w:pStyle w:val="Geenafstand"/>
        <w:numPr>
          <w:ilvl w:val="0"/>
          <w:numId w:val="33"/>
        </w:numPr>
        <w:spacing w:line="360" w:lineRule="auto"/>
        <w:ind w:left="567" w:hanging="567"/>
        <w:rPr>
          <w:sz w:val="21"/>
          <w:szCs w:val="21"/>
        </w:rPr>
      </w:pPr>
      <w:r w:rsidRPr="00C22DBB">
        <w:rPr>
          <w:sz w:val="21"/>
          <w:szCs w:val="21"/>
        </w:rPr>
        <w:t xml:space="preserve">SEP staat jegens Opdrachtgever in voor naleving van de sociale verzekeringswetten en belastingwetten ten aanzien van de tijdelijke arbeidskracht(en) die belast is </w:t>
      </w:r>
      <w:proofErr w:type="spellStart"/>
      <w:r w:rsidRPr="00C22DBB">
        <w:rPr>
          <w:sz w:val="21"/>
          <w:szCs w:val="21"/>
        </w:rPr>
        <w:t>cq</w:t>
      </w:r>
      <w:proofErr w:type="spellEnd"/>
      <w:r w:rsidRPr="00C22DBB">
        <w:rPr>
          <w:sz w:val="21"/>
          <w:szCs w:val="21"/>
        </w:rPr>
        <w:t xml:space="preserve"> zijn met de uitvoering van de </w:t>
      </w:r>
      <w:proofErr w:type="spellStart"/>
      <w:r w:rsidRPr="00C22DBB">
        <w:rPr>
          <w:sz w:val="21"/>
          <w:szCs w:val="21"/>
        </w:rPr>
        <w:t>projectondersteunings</w:t>
      </w:r>
      <w:proofErr w:type="spellEnd"/>
      <w:r w:rsidRPr="00C22DBB">
        <w:rPr>
          <w:sz w:val="21"/>
          <w:szCs w:val="21"/>
        </w:rPr>
        <w:t xml:space="preserve"> gerelateerde werkzaamheden. SEP vrijwaart Opdrachtgever voor alle vorderingen en/of naheffingen van sociale lasten en/of belastingen met betrekking tot genoemde arbeidskrachten, zoals genoemd in de opdrachtbevestiging.</w:t>
      </w:r>
    </w:p>
    <w:p w14:paraId="3E1630E3" w14:textId="77777777" w:rsidR="00C71683" w:rsidRPr="00C22DBB" w:rsidRDefault="00C71683" w:rsidP="00150C41">
      <w:pPr>
        <w:pStyle w:val="Geenafstand"/>
        <w:spacing w:line="360" w:lineRule="auto"/>
        <w:ind w:left="567" w:hanging="567"/>
        <w:rPr>
          <w:sz w:val="21"/>
          <w:szCs w:val="21"/>
        </w:rPr>
      </w:pPr>
    </w:p>
    <w:p w14:paraId="745E4CCD" w14:textId="77777777" w:rsidR="00C71683" w:rsidRPr="00C22DBB" w:rsidRDefault="000E47DE" w:rsidP="00150C41">
      <w:pPr>
        <w:pStyle w:val="Geenafstand"/>
        <w:numPr>
          <w:ilvl w:val="0"/>
          <w:numId w:val="33"/>
        </w:numPr>
        <w:spacing w:line="360" w:lineRule="auto"/>
        <w:ind w:left="567" w:hanging="567"/>
        <w:rPr>
          <w:sz w:val="21"/>
          <w:szCs w:val="21"/>
        </w:rPr>
      </w:pPr>
      <w:r w:rsidRPr="00C22DBB">
        <w:rPr>
          <w:sz w:val="21"/>
          <w:szCs w:val="21"/>
        </w:rPr>
        <w:t xml:space="preserve">Opdrachtgever en haar klant zullen zich onthouden van het (tijdelijk) in dienst nemen of engageren van tijdelijke arbeidskracht(en) beschikbaar gesteld door SEP gedurende de looptijd van de </w:t>
      </w:r>
      <w:r w:rsidR="007A5DB0" w:rsidRPr="00C22DBB">
        <w:rPr>
          <w:sz w:val="21"/>
          <w:szCs w:val="21"/>
        </w:rPr>
        <w:t>Projectovereenkomst</w:t>
      </w:r>
      <w:r w:rsidRPr="00C22DBB">
        <w:rPr>
          <w:sz w:val="21"/>
          <w:szCs w:val="21"/>
        </w:rPr>
        <w:t xml:space="preserve"> en een periode van 2 jaar daarna, zonder voorafgaande uitdrukkelijke schriftelijke toestemming van</w:t>
      </w:r>
      <w:r w:rsidRPr="00C22DBB">
        <w:rPr>
          <w:spacing w:val="-2"/>
          <w:sz w:val="21"/>
          <w:szCs w:val="21"/>
        </w:rPr>
        <w:t xml:space="preserve"> </w:t>
      </w:r>
      <w:r w:rsidRPr="00C22DBB">
        <w:rPr>
          <w:sz w:val="21"/>
          <w:szCs w:val="21"/>
        </w:rPr>
        <w:t>SEP.</w:t>
      </w:r>
    </w:p>
    <w:p w14:paraId="60B55A98" w14:textId="77777777" w:rsidR="00C71683" w:rsidRPr="00C22DBB" w:rsidRDefault="00C71683" w:rsidP="00150C41">
      <w:pPr>
        <w:pStyle w:val="Geenafstand"/>
        <w:spacing w:line="360" w:lineRule="auto"/>
        <w:ind w:left="567" w:hanging="567"/>
        <w:rPr>
          <w:sz w:val="21"/>
          <w:szCs w:val="21"/>
        </w:rPr>
      </w:pPr>
    </w:p>
    <w:p w14:paraId="28615874" w14:textId="77777777" w:rsidR="00C71683" w:rsidRPr="00C22DBB" w:rsidRDefault="000E47DE" w:rsidP="00150C41">
      <w:pPr>
        <w:pStyle w:val="Geenafstand"/>
        <w:numPr>
          <w:ilvl w:val="0"/>
          <w:numId w:val="33"/>
        </w:numPr>
        <w:spacing w:line="360" w:lineRule="auto"/>
        <w:ind w:left="567" w:hanging="567"/>
        <w:rPr>
          <w:sz w:val="21"/>
          <w:szCs w:val="21"/>
        </w:rPr>
      </w:pPr>
      <w:r w:rsidRPr="00C22DBB">
        <w:rPr>
          <w:sz w:val="21"/>
          <w:szCs w:val="21"/>
        </w:rPr>
        <w:t xml:space="preserve">Indien partijen besluiten de door SEP beschikbaar gestelde tijdelijke arbeidskracht(en) in dienst te laten treden bij Opdrachtgever en/of haar klant zal hiervoor tussen betrokken partijen een schriftelijke overeenkomst worden aangegaan waarin datum in dienst treden, </w:t>
      </w:r>
      <w:proofErr w:type="spellStart"/>
      <w:r w:rsidRPr="00C22DBB">
        <w:rPr>
          <w:sz w:val="21"/>
          <w:szCs w:val="21"/>
        </w:rPr>
        <w:t>plaatsingsfee</w:t>
      </w:r>
      <w:proofErr w:type="spellEnd"/>
      <w:r w:rsidRPr="00C22DBB">
        <w:rPr>
          <w:sz w:val="21"/>
          <w:szCs w:val="21"/>
        </w:rPr>
        <w:t xml:space="preserve"> enz. zullen worden</w:t>
      </w:r>
      <w:r w:rsidRPr="00C22DBB">
        <w:rPr>
          <w:spacing w:val="-4"/>
          <w:sz w:val="21"/>
          <w:szCs w:val="21"/>
        </w:rPr>
        <w:t xml:space="preserve"> </w:t>
      </w:r>
      <w:r w:rsidRPr="00C22DBB">
        <w:rPr>
          <w:sz w:val="21"/>
          <w:szCs w:val="21"/>
        </w:rPr>
        <w:t>bepaald.</w:t>
      </w:r>
    </w:p>
    <w:p w14:paraId="398B2ECF" w14:textId="77777777" w:rsidR="00C71683" w:rsidRPr="00C22DBB" w:rsidRDefault="00C71683" w:rsidP="00150C41">
      <w:pPr>
        <w:pStyle w:val="Geenafstand"/>
        <w:spacing w:line="360" w:lineRule="auto"/>
        <w:ind w:left="567" w:hanging="567"/>
        <w:rPr>
          <w:sz w:val="21"/>
          <w:szCs w:val="21"/>
        </w:rPr>
      </w:pPr>
    </w:p>
    <w:p w14:paraId="2B8F9EC8" w14:textId="77777777" w:rsidR="00C71683" w:rsidRPr="00C22DBB" w:rsidRDefault="000E47DE" w:rsidP="00150C41">
      <w:pPr>
        <w:pStyle w:val="Geenafstand"/>
        <w:numPr>
          <w:ilvl w:val="0"/>
          <w:numId w:val="33"/>
        </w:numPr>
        <w:spacing w:line="360" w:lineRule="auto"/>
        <w:ind w:left="567" w:hanging="567"/>
        <w:rPr>
          <w:sz w:val="21"/>
          <w:szCs w:val="21"/>
        </w:rPr>
      </w:pPr>
      <w:r w:rsidRPr="00C22DBB">
        <w:rPr>
          <w:sz w:val="21"/>
          <w:szCs w:val="21"/>
        </w:rPr>
        <w:t xml:space="preserve">Tijdelijke arbeidskracht(en) die aan Opdrachtgever en/of haar klant ter introductie worden voorgelegd zullen kandidaten van SEP blijven gedurende één jaar na introductie datum. Alleen in overleg met SEP kan tijdens deze periode een samenwerking tussen de opdrachtgever en de tijdelijke </w:t>
      </w:r>
      <w:proofErr w:type="spellStart"/>
      <w:r w:rsidRPr="00C22DBB">
        <w:rPr>
          <w:sz w:val="21"/>
          <w:szCs w:val="21"/>
        </w:rPr>
        <w:t>vakarbeidskracht</w:t>
      </w:r>
      <w:proofErr w:type="spellEnd"/>
      <w:r w:rsidRPr="00C22DBB">
        <w:rPr>
          <w:sz w:val="21"/>
          <w:szCs w:val="21"/>
        </w:rPr>
        <w:t>(en) tot stand</w:t>
      </w:r>
      <w:r w:rsidRPr="00C22DBB">
        <w:rPr>
          <w:spacing w:val="-30"/>
          <w:sz w:val="21"/>
          <w:szCs w:val="21"/>
        </w:rPr>
        <w:t xml:space="preserve"> </w:t>
      </w:r>
      <w:r w:rsidRPr="00C22DBB">
        <w:rPr>
          <w:sz w:val="21"/>
          <w:szCs w:val="21"/>
        </w:rPr>
        <w:t>komen.</w:t>
      </w:r>
    </w:p>
    <w:p w14:paraId="3FCB217E" w14:textId="77777777" w:rsidR="00C71683" w:rsidRPr="00C22DBB" w:rsidRDefault="00C71683" w:rsidP="00150C41">
      <w:pPr>
        <w:pStyle w:val="Geenafstand"/>
        <w:spacing w:line="360" w:lineRule="auto"/>
        <w:ind w:left="567" w:hanging="567"/>
        <w:rPr>
          <w:sz w:val="21"/>
          <w:szCs w:val="21"/>
        </w:rPr>
      </w:pPr>
    </w:p>
    <w:p w14:paraId="6ED0B982" w14:textId="77777777" w:rsidR="00C71683" w:rsidRPr="00C22DBB" w:rsidRDefault="000E47DE" w:rsidP="00150C41">
      <w:pPr>
        <w:pStyle w:val="Geenafstand"/>
        <w:spacing w:line="360" w:lineRule="auto"/>
        <w:ind w:left="567" w:hanging="567"/>
        <w:rPr>
          <w:b/>
          <w:sz w:val="21"/>
          <w:szCs w:val="21"/>
        </w:rPr>
      </w:pPr>
      <w:r w:rsidRPr="00C22DBB">
        <w:rPr>
          <w:b/>
          <w:sz w:val="21"/>
          <w:szCs w:val="21"/>
        </w:rPr>
        <w:t>Artikel 1</w:t>
      </w:r>
      <w:r w:rsidR="00E32683" w:rsidRPr="00C22DBB">
        <w:rPr>
          <w:b/>
          <w:sz w:val="21"/>
          <w:szCs w:val="21"/>
        </w:rPr>
        <w:t>5</w:t>
      </w:r>
      <w:r w:rsidRPr="00C22DBB">
        <w:rPr>
          <w:b/>
          <w:sz w:val="21"/>
          <w:szCs w:val="21"/>
        </w:rPr>
        <w:t>: Toepasselijk recht/Geschillen</w:t>
      </w:r>
    </w:p>
    <w:p w14:paraId="5869AF27" w14:textId="77777777" w:rsidR="00C71683" w:rsidRPr="00C22DBB" w:rsidRDefault="00C71683" w:rsidP="00150C41">
      <w:pPr>
        <w:pStyle w:val="Geenafstand"/>
        <w:spacing w:line="360" w:lineRule="auto"/>
        <w:ind w:left="567" w:hanging="567"/>
        <w:rPr>
          <w:sz w:val="21"/>
          <w:szCs w:val="21"/>
        </w:rPr>
      </w:pPr>
    </w:p>
    <w:p w14:paraId="69715FFB" w14:textId="77777777" w:rsidR="00C71683" w:rsidRPr="00C22DBB" w:rsidRDefault="000E47DE" w:rsidP="00150C41">
      <w:pPr>
        <w:pStyle w:val="Geenafstand"/>
        <w:numPr>
          <w:ilvl w:val="0"/>
          <w:numId w:val="34"/>
        </w:numPr>
        <w:spacing w:line="360" w:lineRule="auto"/>
        <w:ind w:left="567" w:hanging="567"/>
        <w:rPr>
          <w:sz w:val="21"/>
          <w:szCs w:val="21"/>
        </w:rPr>
      </w:pPr>
      <w:r w:rsidRPr="00C22DBB">
        <w:rPr>
          <w:sz w:val="21"/>
          <w:szCs w:val="21"/>
        </w:rPr>
        <w:t xml:space="preserve">Op elke </w:t>
      </w:r>
      <w:r w:rsidR="007A5DB0" w:rsidRPr="00C22DBB">
        <w:rPr>
          <w:sz w:val="21"/>
          <w:szCs w:val="21"/>
        </w:rPr>
        <w:t>Projectovereenkomst</w:t>
      </w:r>
      <w:r w:rsidRPr="00C22DBB">
        <w:rPr>
          <w:sz w:val="21"/>
          <w:szCs w:val="21"/>
        </w:rPr>
        <w:t xml:space="preserve"> tussen SEP en Opdrachtgever is uitsluitend Nederlands recht van</w:t>
      </w:r>
      <w:r w:rsidRPr="00C22DBB">
        <w:rPr>
          <w:spacing w:val="-1"/>
          <w:sz w:val="21"/>
          <w:szCs w:val="21"/>
        </w:rPr>
        <w:t xml:space="preserve"> </w:t>
      </w:r>
      <w:r w:rsidRPr="00C22DBB">
        <w:rPr>
          <w:sz w:val="21"/>
          <w:szCs w:val="21"/>
        </w:rPr>
        <w:t>toepassing.</w:t>
      </w:r>
    </w:p>
    <w:p w14:paraId="3D7C00D7" w14:textId="77777777" w:rsidR="00C71683" w:rsidRPr="00C22DBB" w:rsidRDefault="00C71683" w:rsidP="00150C41">
      <w:pPr>
        <w:pStyle w:val="Geenafstand"/>
        <w:spacing w:line="360" w:lineRule="auto"/>
        <w:ind w:left="567" w:hanging="567"/>
        <w:rPr>
          <w:sz w:val="21"/>
          <w:szCs w:val="21"/>
        </w:rPr>
      </w:pPr>
    </w:p>
    <w:p w14:paraId="59391E15" w14:textId="77777777" w:rsidR="00C71683" w:rsidRPr="00C22DBB" w:rsidRDefault="000E47DE" w:rsidP="00150C41">
      <w:pPr>
        <w:pStyle w:val="Geenafstand"/>
        <w:numPr>
          <w:ilvl w:val="0"/>
          <w:numId w:val="34"/>
        </w:numPr>
        <w:spacing w:line="360" w:lineRule="auto"/>
        <w:ind w:left="567" w:hanging="567"/>
        <w:rPr>
          <w:sz w:val="21"/>
          <w:szCs w:val="21"/>
        </w:rPr>
      </w:pPr>
      <w:r w:rsidRPr="00C22DBB">
        <w:rPr>
          <w:sz w:val="21"/>
          <w:szCs w:val="21"/>
        </w:rPr>
        <w:t xml:space="preserve">Alle geschillen tussen SEP en Opdrachtgever uit hoofde van een </w:t>
      </w:r>
      <w:r w:rsidR="007A5DB0" w:rsidRPr="00C22DBB">
        <w:rPr>
          <w:sz w:val="21"/>
          <w:szCs w:val="21"/>
        </w:rPr>
        <w:t>Projectovereenkomst</w:t>
      </w:r>
      <w:r w:rsidRPr="00C22DBB">
        <w:rPr>
          <w:sz w:val="21"/>
          <w:szCs w:val="21"/>
        </w:rPr>
        <w:t xml:space="preserve"> zullen bij uitsluiting worden voorgelegd aan de bevoegde rechter te</w:t>
      </w:r>
      <w:r w:rsidRPr="00C22DBB">
        <w:rPr>
          <w:spacing w:val="-4"/>
          <w:sz w:val="21"/>
          <w:szCs w:val="21"/>
        </w:rPr>
        <w:t xml:space="preserve"> </w:t>
      </w:r>
      <w:r w:rsidRPr="00C22DBB">
        <w:rPr>
          <w:sz w:val="21"/>
          <w:szCs w:val="21"/>
        </w:rPr>
        <w:t>Amsterdam.</w:t>
      </w:r>
    </w:p>
    <w:sectPr w:rsidR="00C71683" w:rsidRPr="00C22DBB">
      <w:footerReference w:type="default" r:id="rId10"/>
      <w:pgSz w:w="11900" w:h="16840"/>
      <w:pgMar w:top="1500" w:right="1300" w:bottom="960" w:left="1320" w:header="0" w:footer="77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AEAA6" w14:textId="77777777" w:rsidR="0095468B" w:rsidRDefault="0095468B">
      <w:r>
        <w:separator/>
      </w:r>
    </w:p>
  </w:endnote>
  <w:endnote w:type="continuationSeparator" w:id="0">
    <w:p w14:paraId="0D00E960" w14:textId="77777777" w:rsidR="0095468B" w:rsidRDefault="00954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C2FEB" w14:textId="77777777" w:rsidR="00C71683" w:rsidRDefault="003104D4">
    <w:pPr>
      <w:pStyle w:val="Plattetekst"/>
      <w:spacing w:line="14" w:lineRule="auto"/>
      <w:rPr>
        <w:sz w:val="20"/>
      </w:rPr>
    </w:pPr>
    <w:r>
      <w:pict w14:anchorId="3087CB55">
        <v:shapetype id="_x0000_t202" coordsize="21600,21600" o:spt="202" path="m,l,21600r21600,l21600,xe">
          <v:stroke joinstyle="miter"/>
          <v:path gradientshapeok="t" o:connecttype="rect"/>
        </v:shapetype>
        <v:shape id="_x0000_s2049" type="#_x0000_t202" style="position:absolute;margin-left:292.9pt;margin-top:792.05pt;width:9.6pt;height:13.2pt;z-index:-251658752;mso-position-horizontal-relative:page;mso-position-vertical-relative:page" filled="f" stroked="f">
          <v:textbox style="mso-next-textbox:#_x0000_s2049" inset="0,0,0,0">
            <w:txbxContent>
              <w:p w14:paraId="64904E00" w14:textId="77777777" w:rsidR="00C71683" w:rsidRDefault="000E47DE">
                <w:pPr>
                  <w:spacing w:before="13"/>
                  <w:ind w:left="40"/>
                  <w:rPr>
                    <w:sz w:val="20"/>
                  </w:rPr>
                </w:pPr>
                <w:r>
                  <w:fldChar w:fldCharType="begin"/>
                </w:r>
                <w:r>
                  <w:rPr>
                    <w:sz w:val="20"/>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3EDA2" w14:textId="77777777" w:rsidR="0095468B" w:rsidRDefault="0095468B">
      <w:r>
        <w:separator/>
      </w:r>
    </w:p>
  </w:footnote>
  <w:footnote w:type="continuationSeparator" w:id="0">
    <w:p w14:paraId="6310663F" w14:textId="77777777" w:rsidR="0095468B" w:rsidRDefault="00954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4C36"/>
    <w:multiLevelType w:val="hybridMultilevel"/>
    <w:tmpl w:val="74626480"/>
    <w:lvl w:ilvl="0" w:tplc="CA604DEE">
      <w:start w:val="1"/>
      <w:numFmt w:val="decimal"/>
      <w:lvlText w:val="1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1D2A5E"/>
    <w:multiLevelType w:val="multilevel"/>
    <w:tmpl w:val="0392659E"/>
    <w:lvl w:ilvl="0">
      <w:start w:val="12"/>
      <w:numFmt w:val="decimal"/>
      <w:lvlText w:val="%1"/>
      <w:lvlJc w:val="left"/>
      <w:pPr>
        <w:ind w:left="100" w:hanging="402"/>
      </w:pPr>
      <w:rPr>
        <w:rFonts w:hint="default"/>
        <w:lang w:val="nl-NL" w:eastAsia="nl-NL" w:bidi="nl-NL"/>
      </w:rPr>
    </w:lvl>
    <w:lvl w:ilvl="1">
      <w:start w:val="1"/>
      <w:numFmt w:val="decimal"/>
      <w:lvlText w:val="14.%2"/>
      <w:lvlJc w:val="left"/>
      <w:pPr>
        <w:ind w:left="100" w:hanging="402"/>
      </w:pPr>
      <w:rPr>
        <w:rFonts w:ascii="Arial" w:eastAsia="Arial" w:hAnsi="Arial" w:cs="Arial" w:hint="default"/>
        <w:b/>
        <w:bCs/>
        <w:spacing w:val="-1"/>
        <w:w w:val="100"/>
        <w:sz w:val="18"/>
        <w:szCs w:val="18"/>
        <w:lang w:val="nl-NL" w:eastAsia="nl-NL" w:bidi="nl-NL"/>
      </w:rPr>
    </w:lvl>
    <w:lvl w:ilvl="2">
      <w:numFmt w:val="bullet"/>
      <w:lvlText w:val="•"/>
      <w:lvlJc w:val="left"/>
      <w:pPr>
        <w:ind w:left="1936" w:hanging="402"/>
      </w:pPr>
      <w:rPr>
        <w:rFonts w:hint="default"/>
        <w:lang w:val="nl-NL" w:eastAsia="nl-NL" w:bidi="nl-NL"/>
      </w:rPr>
    </w:lvl>
    <w:lvl w:ilvl="3">
      <w:numFmt w:val="bullet"/>
      <w:lvlText w:val="•"/>
      <w:lvlJc w:val="left"/>
      <w:pPr>
        <w:ind w:left="2854" w:hanging="402"/>
      </w:pPr>
      <w:rPr>
        <w:rFonts w:hint="default"/>
        <w:lang w:val="nl-NL" w:eastAsia="nl-NL" w:bidi="nl-NL"/>
      </w:rPr>
    </w:lvl>
    <w:lvl w:ilvl="4">
      <w:numFmt w:val="bullet"/>
      <w:lvlText w:val="•"/>
      <w:lvlJc w:val="left"/>
      <w:pPr>
        <w:ind w:left="3772" w:hanging="402"/>
      </w:pPr>
      <w:rPr>
        <w:rFonts w:hint="default"/>
        <w:lang w:val="nl-NL" w:eastAsia="nl-NL" w:bidi="nl-NL"/>
      </w:rPr>
    </w:lvl>
    <w:lvl w:ilvl="5">
      <w:numFmt w:val="bullet"/>
      <w:lvlText w:val="•"/>
      <w:lvlJc w:val="left"/>
      <w:pPr>
        <w:ind w:left="4690" w:hanging="402"/>
      </w:pPr>
      <w:rPr>
        <w:rFonts w:hint="default"/>
        <w:lang w:val="nl-NL" w:eastAsia="nl-NL" w:bidi="nl-NL"/>
      </w:rPr>
    </w:lvl>
    <w:lvl w:ilvl="6">
      <w:numFmt w:val="bullet"/>
      <w:lvlText w:val="•"/>
      <w:lvlJc w:val="left"/>
      <w:pPr>
        <w:ind w:left="5608" w:hanging="402"/>
      </w:pPr>
      <w:rPr>
        <w:rFonts w:hint="default"/>
        <w:lang w:val="nl-NL" w:eastAsia="nl-NL" w:bidi="nl-NL"/>
      </w:rPr>
    </w:lvl>
    <w:lvl w:ilvl="7">
      <w:numFmt w:val="bullet"/>
      <w:lvlText w:val="•"/>
      <w:lvlJc w:val="left"/>
      <w:pPr>
        <w:ind w:left="6526" w:hanging="402"/>
      </w:pPr>
      <w:rPr>
        <w:rFonts w:hint="default"/>
        <w:lang w:val="nl-NL" w:eastAsia="nl-NL" w:bidi="nl-NL"/>
      </w:rPr>
    </w:lvl>
    <w:lvl w:ilvl="8">
      <w:numFmt w:val="bullet"/>
      <w:lvlText w:val="•"/>
      <w:lvlJc w:val="left"/>
      <w:pPr>
        <w:ind w:left="7444" w:hanging="402"/>
      </w:pPr>
      <w:rPr>
        <w:rFonts w:hint="default"/>
        <w:lang w:val="nl-NL" w:eastAsia="nl-NL" w:bidi="nl-NL"/>
      </w:rPr>
    </w:lvl>
  </w:abstractNum>
  <w:abstractNum w:abstractNumId="2" w15:restartNumberingAfterBreak="0">
    <w:nsid w:val="07921BE0"/>
    <w:multiLevelType w:val="hybridMultilevel"/>
    <w:tmpl w:val="1F6856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8732D8"/>
    <w:multiLevelType w:val="multilevel"/>
    <w:tmpl w:val="84F8AA86"/>
    <w:lvl w:ilvl="0">
      <w:start w:val="7"/>
      <w:numFmt w:val="decimal"/>
      <w:lvlText w:val="%1"/>
      <w:lvlJc w:val="left"/>
      <w:pPr>
        <w:ind w:left="100" w:hanging="300"/>
      </w:pPr>
      <w:rPr>
        <w:rFonts w:hint="default"/>
        <w:lang w:val="nl-NL" w:eastAsia="nl-NL" w:bidi="nl-NL"/>
      </w:rPr>
    </w:lvl>
    <w:lvl w:ilvl="1">
      <w:start w:val="1"/>
      <w:numFmt w:val="decimal"/>
      <w:lvlText w:val="%1.%2"/>
      <w:lvlJc w:val="left"/>
      <w:pPr>
        <w:ind w:left="100" w:hanging="300"/>
      </w:pPr>
      <w:rPr>
        <w:rFonts w:ascii="Arial" w:eastAsia="Arial" w:hAnsi="Arial" w:cs="Arial" w:hint="default"/>
        <w:b/>
        <w:bCs/>
        <w:spacing w:val="-1"/>
        <w:w w:val="100"/>
        <w:sz w:val="18"/>
        <w:szCs w:val="18"/>
        <w:lang w:val="nl-NL" w:eastAsia="nl-NL" w:bidi="nl-NL"/>
      </w:rPr>
    </w:lvl>
    <w:lvl w:ilvl="2">
      <w:numFmt w:val="bullet"/>
      <w:lvlText w:val="•"/>
      <w:lvlJc w:val="left"/>
      <w:pPr>
        <w:ind w:left="1936" w:hanging="300"/>
      </w:pPr>
      <w:rPr>
        <w:rFonts w:hint="default"/>
        <w:lang w:val="nl-NL" w:eastAsia="nl-NL" w:bidi="nl-NL"/>
      </w:rPr>
    </w:lvl>
    <w:lvl w:ilvl="3">
      <w:numFmt w:val="bullet"/>
      <w:lvlText w:val="•"/>
      <w:lvlJc w:val="left"/>
      <w:pPr>
        <w:ind w:left="2854" w:hanging="300"/>
      </w:pPr>
      <w:rPr>
        <w:rFonts w:hint="default"/>
        <w:lang w:val="nl-NL" w:eastAsia="nl-NL" w:bidi="nl-NL"/>
      </w:rPr>
    </w:lvl>
    <w:lvl w:ilvl="4">
      <w:numFmt w:val="bullet"/>
      <w:lvlText w:val="•"/>
      <w:lvlJc w:val="left"/>
      <w:pPr>
        <w:ind w:left="3772" w:hanging="300"/>
      </w:pPr>
      <w:rPr>
        <w:rFonts w:hint="default"/>
        <w:lang w:val="nl-NL" w:eastAsia="nl-NL" w:bidi="nl-NL"/>
      </w:rPr>
    </w:lvl>
    <w:lvl w:ilvl="5">
      <w:numFmt w:val="bullet"/>
      <w:lvlText w:val="•"/>
      <w:lvlJc w:val="left"/>
      <w:pPr>
        <w:ind w:left="4690" w:hanging="300"/>
      </w:pPr>
      <w:rPr>
        <w:rFonts w:hint="default"/>
        <w:lang w:val="nl-NL" w:eastAsia="nl-NL" w:bidi="nl-NL"/>
      </w:rPr>
    </w:lvl>
    <w:lvl w:ilvl="6">
      <w:numFmt w:val="bullet"/>
      <w:lvlText w:val="•"/>
      <w:lvlJc w:val="left"/>
      <w:pPr>
        <w:ind w:left="5608" w:hanging="300"/>
      </w:pPr>
      <w:rPr>
        <w:rFonts w:hint="default"/>
        <w:lang w:val="nl-NL" w:eastAsia="nl-NL" w:bidi="nl-NL"/>
      </w:rPr>
    </w:lvl>
    <w:lvl w:ilvl="7">
      <w:numFmt w:val="bullet"/>
      <w:lvlText w:val="•"/>
      <w:lvlJc w:val="left"/>
      <w:pPr>
        <w:ind w:left="6526" w:hanging="300"/>
      </w:pPr>
      <w:rPr>
        <w:rFonts w:hint="default"/>
        <w:lang w:val="nl-NL" w:eastAsia="nl-NL" w:bidi="nl-NL"/>
      </w:rPr>
    </w:lvl>
    <w:lvl w:ilvl="8">
      <w:numFmt w:val="bullet"/>
      <w:lvlText w:val="•"/>
      <w:lvlJc w:val="left"/>
      <w:pPr>
        <w:ind w:left="7444" w:hanging="300"/>
      </w:pPr>
      <w:rPr>
        <w:rFonts w:hint="default"/>
        <w:lang w:val="nl-NL" w:eastAsia="nl-NL" w:bidi="nl-NL"/>
      </w:rPr>
    </w:lvl>
  </w:abstractNum>
  <w:abstractNum w:abstractNumId="4" w15:restartNumberingAfterBreak="0">
    <w:nsid w:val="0DD72D5A"/>
    <w:multiLevelType w:val="multilevel"/>
    <w:tmpl w:val="668209D4"/>
    <w:lvl w:ilvl="0">
      <w:start w:val="11"/>
      <w:numFmt w:val="decimal"/>
      <w:lvlText w:val="%1"/>
      <w:lvlJc w:val="left"/>
      <w:pPr>
        <w:ind w:left="100" w:hanging="402"/>
      </w:pPr>
      <w:rPr>
        <w:rFonts w:hint="default"/>
        <w:lang w:val="nl-NL" w:eastAsia="nl-NL" w:bidi="nl-NL"/>
      </w:rPr>
    </w:lvl>
    <w:lvl w:ilvl="1">
      <w:start w:val="1"/>
      <w:numFmt w:val="decimal"/>
      <w:lvlText w:val="%1.%2"/>
      <w:lvlJc w:val="left"/>
      <w:pPr>
        <w:ind w:left="100" w:hanging="402"/>
      </w:pPr>
      <w:rPr>
        <w:rFonts w:ascii="Arial" w:eastAsia="Arial" w:hAnsi="Arial" w:cs="Arial" w:hint="default"/>
        <w:b/>
        <w:bCs/>
        <w:spacing w:val="-1"/>
        <w:w w:val="100"/>
        <w:sz w:val="18"/>
        <w:szCs w:val="18"/>
        <w:lang w:val="nl-NL" w:eastAsia="nl-NL" w:bidi="nl-NL"/>
      </w:rPr>
    </w:lvl>
    <w:lvl w:ilvl="2">
      <w:numFmt w:val="bullet"/>
      <w:lvlText w:val="•"/>
      <w:lvlJc w:val="left"/>
      <w:pPr>
        <w:ind w:left="1936" w:hanging="402"/>
      </w:pPr>
      <w:rPr>
        <w:rFonts w:hint="default"/>
        <w:lang w:val="nl-NL" w:eastAsia="nl-NL" w:bidi="nl-NL"/>
      </w:rPr>
    </w:lvl>
    <w:lvl w:ilvl="3">
      <w:numFmt w:val="bullet"/>
      <w:lvlText w:val="•"/>
      <w:lvlJc w:val="left"/>
      <w:pPr>
        <w:ind w:left="2854" w:hanging="402"/>
      </w:pPr>
      <w:rPr>
        <w:rFonts w:hint="default"/>
        <w:lang w:val="nl-NL" w:eastAsia="nl-NL" w:bidi="nl-NL"/>
      </w:rPr>
    </w:lvl>
    <w:lvl w:ilvl="4">
      <w:numFmt w:val="bullet"/>
      <w:lvlText w:val="•"/>
      <w:lvlJc w:val="left"/>
      <w:pPr>
        <w:ind w:left="3772" w:hanging="402"/>
      </w:pPr>
      <w:rPr>
        <w:rFonts w:hint="default"/>
        <w:lang w:val="nl-NL" w:eastAsia="nl-NL" w:bidi="nl-NL"/>
      </w:rPr>
    </w:lvl>
    <w:lvl w:ilvl="5">
      <w:numFmt w:val="bullet"/>
      <w:lvlText w:val="•"/>
      <w:lvlJc w:val="left"/>
      <w:pPr>
        <w:ind w:left="4690" w:hanging="402"/>
      </w:pPr>
      <w:rPr>
        <w:rFonts w:hint="default"/>
        <w:lang w:val="nl-NL" w:eastAsia="nl-NL" w:bidi="nl-NL"/>
      </w:rPr>
    </w:lvl>
    <w:lvl w:ilvl="6">
      <w:numFmt w:val="bullet"/>
      <w:lvlText w:val="•"/>
      <w:lvlJc w:val="left"/>
      <w:pPr>
        <w:ind w:left="5608" w:hanging="402"/>
      </w:pPr>
      <w:rPr>
        <w:rFonts w:hint="default"/>
        <w:lang w:val="nl-NL" w:eastAsia="nl-NL" w:bidi="nl-NL"/>
      </w:rPr>
    </w:lvl>
    <w:lvl w:ilvl="7">
      <w:numFmt w:val="bullet"/>
      <w:lvlText w:val="•"/>
      <w:lvlJc w:val="left"/>
      <w:pPr>
        <w:ind w:left="6526" w:hanging="402"/>
      </w:pPr>
      <w:rPr>
        <w:rFonts w:hint="default"/>
        <w:lang w:val="nl-NL" w:eastAsia="nl-NL" w:bidi="nl-NL"/>
      </w:rPr>
    </w:lvl>
    <w:lvl w:ilvl="8">
      <w:numFmt w:val="bullet"/>
      <w:lvlText w:val="•"/>
      <w:lvlJc w:val="left"/>
      <w:pPr>
        <w:ind w:left="7444" w:hanging="402"/>
      </w:pPr>
      <w:rPr>
        <w:rFonts w:hint="default"/>
        <w:lang w:val="nl-NL" w:eastAsia="nl-NL" w:bidi="nl-NL"/>
      </w:rPr>
    </w:lvl>
  </w:abstractNum>
  <w:abstractNum w:abstractNumId="5" w15:restartNumberingAfterBreak="0">
    <w:nsid w:val="1B5F4A41"/>
    <w:multiLevelType w:val="hybridMultilevel"/>
    <w:tmpl w:val="A2CA9E2C"/>
    <w:lvl w:ilvl="0" w:tplc="D144BA36">
      <w:start w:val="1"/>
      <w:numFmt w:val="decimal"/>
      <w:lvlText w:val="13.%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0EC321D"/>
    <w:multiLevelType w:val="multilevel"/>
    <w:tmpl w:val="70805298"/>
    <w:lvl w:ilvl="0">
      <w:start w:val="10"/>
      <w:numFmt w:val="decimal"/>
      <w:lvlText w:val="%1"/>
      <w:lvlJc w:val="left"/>
      <w:pPr>
        <w:ind w:left="100" w:hanging="402"/>
      </w:pPr>
      <w:rPr>
        <w:rFonts w:hint="default"/>
        <w:lang w:val="nl-NL" w:eastAsia="nl-NL" w:bidi="nl-NL"/>
      </w:rPr>
    </w:lvl>
    <w:lvl w:ilvl="1">
      <w:start w:val="1"/>
      <w:numFmt w:val="decimal"/>
      <w:lvlText w:val="%1.%2"/>
      <w:lvlJc w:val="left"/>
      <w:pPr>
        <w:ind w:left="100" w:hanging="402"/>
      </w:pPr>
      <w:rPr>
        <w:rFonts w:ascii="Arial" w:eastAsia="Arial" w:hAnsi="Arial" w:cs="Arial" w:hint="default"/>
        <w:b/>
        <w:bCs/>
        <w:spacing w:val="-1"/>
        <w:w w:val="100"/>
        <w:sz w:val="18"/>
        <w:szCs w:val="18"/>
        <w:lang w:val="nl-NL" w:eastAsia="nl-NL" w:bidi="nl-NL"/>
      </w:rPr>
    </w:lvl>
    <w:lvl w:ilvl="2">
      <w:numFmt w:val="bullet"/>
      <w:lvlText w:val="•"/>
      <w:lvlJc w:val="left"/>
      <w:pPr>
        <w:ind w:left="1936" w:hanging="402"/>
      </w:pPr>
      <w:rPr>
        <w:rFonts w:hint="default"/>
        <w:lang w:val="nl-NL" w:eastAsia="nl-NL" w:bidi="nl-NL"/>
      </w:rPr>
    </w:lvl>
    <w:lvl w:ilvl="3">
      <w:numFmt w:val="bullet"/>
      <w:lvlText w:val="•"/>
      <w:lvlJc w:val="left"/>
      <w:pPr>
        <w:ind w:left="2854" w:hanging="402"/>
      </w:pPr>
      <w:rPr>
        <w:rFonts w:hint="default"/>
        <w:lang w:val="nl-NL" w:eastAsia="nl-NL" w:bidi="nl-NL"/>
      </w:rPr>
    </w:lvl>
    <w:lvl w:ilvl="4">
      <w:numFmt w:val="bullet"/>
      <w:lvlText w:val="•"/>
      <w:lvlJc w:val="left"/>
      <w:pPr>
        <w:ind w:left="3772" w:hanging="402"/>
      </w:pPr>
      <w:rPr>
        <w:rFonts w:hint="default"/>
        <w:lang w:val="nl-NL" w:eastAsia="nl-NL" w:bidi="nl-NL"/>
      </w:rPr>
    </w:lvl>
    <w:lvl w:ilvl="5">
      <w:numFmt w:val="bullet"/>
      <w:lvlText w:val="•"/>
      <w:lvlJc w:val="left"/>
      <w:pPr>
        <w:ind w:left="4690" w:hanging="402"/>
      </w:pPr>
      <w:rPr>
        <w:rFonts w:hint="default"/>
        <w:lang w:val="nl-NL" w:eastAsia="nl-NL" w:bidi="nl-NL"/>
      </w:rPr>
    </w:lvl>
    <w:lvl w:ilvl="6">
      <w:numFmt w:val="bullet"/>
      <w:lvlText w:val="•"/>
      <w:lvlJc w:val="left"/>
      <w:pPr>
        <w:ind w:left="5608" w:hanging="402"/>
      </w:pPr>
      <w:rPr>
        <w:rFonts w:hint="default"/>
        <w:lang w:val="nl-NL" w:eastAsia="nl-NL" w:bidi="nl-NL"/>
      </w:rPr>
    </w:lvl>
    <w:lvl w:ilvl="7">
      <w:numFmt w:val="bullet"/>
      <w:lvlText w:val="•"/>
      <w:lvlJc w:val="left"/>
      <w:pPr>
        <w:ind w:left="6526" w:hanging="402"/>
      </w:pPr>
      <w:rPr>
        <w:rFonts w:hint="default"/>
        <w:lang w:val="nl-NL" w:eastAsia="nl-NL" w:bidi="nl-NL"/>
      </w:rPr>
    </w:lvl>
    <w:lvl w:ilvl="8">
      <w:numFmt w:val="bullet"/>
      <w:lvlText w:val="•"/>
      <w:lvlJc w:val="left"/>
      <w:pPr>
        <w:ind w:left="7444" w:hanging="402"/>
      </w:pPr>
      <w:rPr>
        <w:rFonts w:hint="default"/>
        <w:lang w:val="nl-NL" w:eastAsia="nl-NL" w:bidi="nl-NL"/>
      </w:rPr>
    </w:lvl>
  </w:abstractNum>
  <w:abstractNum w:abstractNumId="7" w15:restartNumberingAfterBreak="0">
    <w:nsid w:val="2658279F"/>
    <w:multiLevelType w:val="hybridMultilevel"/>
    <w:tmpl w:val="055261E4"/>
    <w:lvl w:ilvl="0" w:tplc="3CCCB702">
      <w:start w:val="1"/>
      <w:numFmt w:val="decimal"/>
      <w:lvlText w:val="3.%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AEE2645"/>
    <w:multiLevelType w:val="hybridMultilevel"/>
    <w:tmpl w:val="7D84BED4"/>
    <w:lvl w:ilvl="0" w:tplc="39CA65FC">
      <w:start w:val="1"/>
      <w:numFmt w:val="decimal"/>
      <w:lvlText w:val="5.%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EB16A8C"/>
    <w:multiLevelType w:val="multilevel"/>
    <w:tmpl w:val="F796FBC0"/>
    <w:lvl w:ilvl="0">
      <w:start w:val="2"/>
      <w:numFmt w:val="decimal"/>
      <w:lvlText w:val="%1"/>
      <w:lvlJc w:val="left"/>
      <w:pPr>
        <w:ind w:left="400" w:hanging="300"/>
      </w:pPr>
      <w:rPr>
        <w:rFonts w:hint="default"/>
        <w:lang w:val="nl-NL" w:eastAsia="nl-NL" w:bidi="nl-NL"/>
      </w:rPr>
    </w:lvl>
    <w:lvl w:ilvl="1">
      <w:start w:val="1"/>
      <w:numFmt w:val="decimal"/>
      <w:lvlText w:val="%1.%2"/>
      <w:lvlJc w:val="left"/>
      <w:pPr>
        <w:ind w:left="400" w:hanging="300"/>
      </w:pPr>
      <w:rPr>
        <w:rFonts w:ascii="Arial" w:eastAsia="Arial" w:hAnsi="Arial" w:cs="Arial" w:hint="default"/>
        <w:b/>
        <w:bCs/>
        <w:spacing w:val="-1"/>
        <w:w w:val="100"/>
        <w:sz w:val="18"/>
        <w:szCs w:val="18"/>
        <w:lang w:val="nl-NL" w:eastAsia="nl-NL" w:bidi="nl-NL"/>
      </w:rPr>
    </w:lvl>
    <w:lvl w:ilvl="2">
      <w:numFmt w:val="bullet"/>
      <w:lvlText w:val="•"/>
      <w:lvlJc w:val="left"/>
      <w:pPr>
        <w:ind w:left="2176" w:hanging="300"/>
      </w:pPr>
      <w:rPr>
        <w:rFonts w:hint="default"/>
        <w:lang w:val="nl-NL" w:eastAsia="nl-NL" w:bidi="nl-NL"/>
      </w:rPr>
    </w:lvl>
    <w:lvl w:ilvl="3">
      <w:numFmt w:val="bullet"/>
      <w:lvlText w:val="•"/>
      <w:lvlJc w:val="left"/>
      <w:pPr>
        <w:ind w:left="3064" w:hanging="300"/>
      </w:pPr>
      <w:rPr>
        <w:rFonts w:hint="default"/>
        <w:lang w:val="nl-NL" w:eastAsia="nl-NL" w:bidi="nl-NL"/>
      </w:rPr>
    </w:lvl>
    <w:lvl w:ilvl="4">
      <w:numFmt w:val="bullet"/>
      <w:lvlText w:val="•"/>
      <w:lvlJc w:val="left"/>
      <w:pPr>
        <w:ind w:left="3952" w:hanging="300"/>
      </w:pPr>
      <w:rPr>
        <w:rFonts w:hint="default"/>
        <w:lang w:val="nl-NL" w:eastAsia="nl-NL" w:bidi="nl-NL"/>
      </w:rPr>
    </w:lvl>
    <w:lvl w:ilvl="5">
      <w:numFmt w:val="bullet"/>
      <w:lvlText w:val="•"/>
      <w:lvlJc w:val="left"/>
      <w:pPr>
        <w:ind w:left="4840" w:hanging="300"/>
      </w:pPr>
      <w:rPr>
        <w:rFonts w:hint="default"/>
        <w:lang w:val="nl-NL" w:eastAsia="nl-NL" w:bidi="nl-NL"/>
      </w:rPr>
    </w:lvl>
    <w:lvl w:ilvl="6">
      <w:numFmt w:val="bullet"/>
      <w:lvlText w:val="•"/>
      <w:lvlJc w:val="left"/>
      <w:pPr>
        <w:ind w:left="5728" w:hanging="300"/>
      </w:pPr>
      <w:rPr>
        <w:rFonts w:hint="default"/>
        <w:lang w:val="nl-NL" w:eastAsia="nl-NL" w:bidi="nl-NL"/>
      </w:rPr>
    </w:lvl>
    <w:lvl w:ilvl="7">
      <w:numFmt w:val="bullet"/>
      <w:lvlText w:val="•"/>
      <w:lvlJc w:val="left"/>
      <w:pPr>
        <w:ind w:left="6616" w:hanging="300"/>
      </w:pPr>
      <w:rPr>
        <w:rFonts w:hint="default"/>
        <w:lang w:val="nl-NL" w:eastAsia="nl-NL" w:bidi="nl-NL"/>
      </w:rPr>
    </w:lvl>
    <w:lvl w:ilvl="8">
      <w:numFmt w:val="bullet"/>
      <w:lvlText w:val="•"/>
      <w:lvlJc w:val="left"/>
      <w:pPr>
        <w:ind w:left="7504" w:hanging="300"/>
      </w:pPr>
      <w:rPr>
        <w:rFonts w:hint="default"/>
        <w:lang w:val="nl-NL" w:eastAsia="nl-NL" w:bidi="nl-NL"/>
      </w:rPr>
    </w:lvl>
  </w:abstractNum>
  <w:abstractNum w:abstractNumId="10" w15:restartNumberingAfterBreak="0">
    <w:nsid w:val="311358CB"/>
    <w:multiLevelType w:val="hybridMultilevel"/>
    <w:tmpl w:val="8DD46264"/>
    <w:lvl w:ilvl="0" w:tplc="CE02B9EC">
      <w:start w:val="1"/>
      <w:numFmt w:val="decimal"/>
      <w:lvlText w:val="15.%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1EA1A6B"/>
    <w:multiLevelType w:val="hybridMultilevel"/>
    <w:tmpl w:val="72BAC432"/>
    <w:lvl w:ilvl="0" w:tplc="8AD6A558">
      <w:start w:val="1"/>
      <w:numFmt w:val="decimal"/>
      <w:lvlText w:val="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EB612B4"/>
    <w:multiLevelType w:val="hybridMultilevel"/>
    <w:tmpl w:val="90C0A5A2"/>
    <w:lvl w:ilvl="0" w:tplc="F85C8EE6">
      <w:start w:val="1"/>
      <w:numFmt w:val="decimal"/>
      <w:lvlText w:val="10.%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EC66DFE"/>
    <w:multiLevelType w:val="hybridMultilevel"/>
    <w:tmpl w:val="0CC8CE30"/>
    <w:lvl w:ilvl="0" w:tplc="8AD6A558">
      <w:start w:val="1"/>
      <w:numFmt w:val="decimal"/>
      <w:lvlText w:val="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EE4008A"/>
    <w:multiLevelType w:val="hybridMultilevel"/>
    <w:tmpl w:val="47DAE29E"/>
    <w:lvl w:ilvl="0" w:tplc="8AD6A558">
      <w:start w:val="1"/>
      <w:numFmt w:val="decimal"/>
      <w:lvlText w:val="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2A27A7E"/>
    <w:multiLevelType w:val="hybridMultilevel"/>
    <w:tmpl w:val="6E566CC2"/>
    <w:lvl w:ilvl="0" w:tplc="54106668">
      <w:start w:val="1"/>
      <w:numFmt w:val="decimal"/>
      <w:lvlText w:val="6.%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4A353DC"/>
    <w:multiLevelType w:val="multilevel"/>
    <w:tmpl w:val="97DA06BA"/>
    <w:lvl w:ilvl="0">
      <w:start w:val="8"/>
      <w:numFmt w:val="decimal"/>
      <w:lvlText w:val="%1"/>
      <w:lvlJc w:val="left"/>
      <w:pPr>
        <w:ind w:left="100" w:hanging="300"/>
      </w:pPr>
      <w:rPr>
        <w:rFonts w:hint="default"/>
        <w:lang w:val="nl-NL" w:eastAsia="nl-NL" w:bidi="nl-NL"/>
      </w:rPr>
    </w:lvl>
    <w:lvl w:ilvl="1">
      <w:start w:val="1"/>
      <w:numFmt w:val="decimal"/>
      <w:lvlText w:val="%1.%2"/>
      <w:lvlJc w:val="left"/>
      <w:pPr>
        <w:ind w:left="100" w:hanging="300"/>
      </w:pPr>
      <w:rPr>
        <w:rFonts w:ascii="Arial" w:eastAsia="Arial" w:hAnsi="Arial" w:cs="Arial" w:hint="default"/>
        <w:b/>
        <w:bCs/>
        <w:spacing w:val="-1"/>
        <w:w w:val="100"/>
        <w:sz w:val="18"/>
        <w:szCs w:val="18"/>
        <w:lang w:val="nl-NL" w:eastAsia="nl-NL" w:bidi="nl-NL"/>
      </w:rPr>
    </w:lvl>
    <w:lvl w:ilvl="2">
      <w:numFmt w:val="bullet"/>
      <w:lvlText w:val="•"/>
      <w:lvlJc w:val="left"/>
      <w:pPr>
        <w:ind w:left="1936" w:hanging="300"/>
      </w:pPr>
      <w:rPr>
        <w:rFonts w:hint="default"/>
        <w:lang w:val="nl-NL" w:eastAsia="nl-NL" w:bidi="nl-NL"/>
      </w:rPr>
    </w:lvl>
    <w:lvl w:ilvl="3">
      <w:numFmt w:val="bullet"/>
      <w:lvlText w:val="•"/>
      <w:lvlJc w:val="left"/>
      <w:pPr>
        <w:ind w:left="2854" w:hanging="300"/>
      </w:pPr>
      <w:rPr>
        <w:rFonts w:hint="default"/>
        <w:lang w:val="nl-NL" w:eastAsia="nl-NL" w:bidi="nl-NL"/>
      </w:rPr>
    </w:lvl>
    <w:lvl w:ilvl="4">
      <w:numFmt w:val="bullet"/>
      <w:lvlText w:val="•"/>
      <w:lvlJc w:val="left"/>
      <w:pPr>
        <w:ind w:left="3772" w:hanging="300"/>
      </w:pPr>
      <w:rPr>
        <w:rFonts w:hint="default"/>
        <w:lang w:val="nl-NL" w:eastAsia="nl-NL" w:bidi="nl-NL"/>
      </w:rPr>
    </w:lvl>
    <w:lvl w:ilvl="5">
      <w:numFmt w:val="bullet"/>
      <w:lvlText w:val="•"/>
      <w:lvlJc w:val="left"/>
      <w:pPr>
        <w:ind w:left="4690" w:hanging="300"/>
      </w:pPr>
      <w:rPr>
        <w:rFonts w:hint="default"/>
        <w:lang w:val="nl-NL" w:eastAsia="nl-NL" w:bidi="nl-NL"/>
      </w:rPr>
    </w:lvl>
    <w:lvl w:ilvl="6">
      <w:numFmt w:val="bullet"/>
      <w:lvlText w:val="•"/>
      <w:lvlJc w:val="left"/>
      <w:pPr>
        <w:ind w:left="5608" w:hanging="300"/>
      </w:pPr>
      <w:rPr>
        <w:rFonts w:hint="default"/>
        <w:lang w:val="nl-NL" w:eastAsia="nl-NL" w:bidi="nl-NL"/>
      </w:rPr>
    </w:lvl>
    <w:lvl w:ilvl="7">
      <w:numFmt w:val="bullet"/>
      <w:lvlText w:val="•"/>
      <w:lvlJc w:val="left"/>
      <w:pPr>
        <w:ind w:left="6526" w:hanging="300"/>
      </w:pPr>
      <w:rPr>
        <w:rFonts w:hint="default"/>
        <w:lang w:val="nl-NL" w:eastAsia="nl-NL" w:bidi="nl-NL"/>
      </w:rPr>
    </w:lvl>
    <w:lvl w:ilvl="8">
      <w:numFmt w:val="bullet"/>
      <w:lvlText w:val="•"/>
      <w:lvlJc w:val="left"/>
      <w:pPr>
        <w:ind w:left="7444" w:hanging="300"/>
      </w:pPr>
      <w:rPr>
        <w:rFonts w:hint="default"/>
        <w:lang w:val="nl-NL" w:eastAsia="nl-NL" w:bidi="nl-NL"/>
      </w:rPr>
    </w:lvl>
  </w:abstractNum>
  <w:abstractNum w:abstractNumId="17" w15:restartNumberingAfterBreak="0">
    <w:nsid w:val="4592456C"/>
    <w:multiLevelType w:val="multilevel"/>
    <w:tmpl w:val="850A59F8"/>
    <w:lvl w:ilvl="0">
      <w:start w:val="5"/>
      <w:numFmt w:val="decimal"/>
      <w:lvlText w:val="%1"/>
      <w:lvlJc w:val="left"/>
      <w:pPr>
        <w:ind w:left="100" w:hanging="300"/>
      </w:pPr>
      <w:rPr>
        <w:rFonts w:hint="default"/>
        <w:lang w:val="nl-NL" w:eastAsia="nl-NL" w:bidi="nl-NL"/>
      </w:rPr>
    </w:lvl>
    <w:lvl w:ilvl="1">
      <w:start w:val="1"/>
      <w:numFmt w:val="decimal"/>
      <w:lvlText w:val="%1.%2"/>
      <w:lvlJc w:val="left"/>
      <w:pPr>
        <w:ind w:left="100" w:hanging="300"/>
      </w:pPr>
      <w:rPr>
        <w:rFonts w:ascii="Arial" w:eastAsia="Arial" w:hAnsi="Arial" w:cs="Arial" w:hint="default"/>
        <w:b/>
        <w:bCs/>
        <w:spacing w:val="-1"/>
        <w:w w:val="100"/>
        <w:sz w:val="18"/>
        <w:szCs w:val="18"/>
        <w:lang w:val="nl-NL" w:eastAsia="nl-NL" w:bidi="nl-NL"/>
      </w:rPr>
    </w:lvl>
    <w:lvl w:ilvl="2">
      <w:numFmt w:val="bullet"/>
      <w:lvlText w:val="•"/>
      <w:lvlJc w:val="left"/>
      <w:pPr>
        <w:ind w:left="1936" w:hanging="300"/>
      </w:pPr>
      <w:rPr>
        <w:rFonts w:hint="default"/>
        <w:lang w:val="nl-NL" w:eastAsia="nl-NL" w:bidi="nl-NL"/>
      </w:rPr>
    </w:lvl>
    <w:lvl w:ilvl="3">
      <w:numFmt w:val="bullet"/>
      <w:lvlText w:val="•"/>
      <w:lvlJc w:val="left"/>
      <w:pPr>
        <w:ind w:left="2854" w:hanging="300"/>
      </w:pPr>
      <w:rPr>
        <w:rFonts w:hint="default"/>
        <w:lang w:val="nl-NL" w:eastAsia="nl-NL" w:bidi="nl-NL"/>
      </w:rPr>
    </w:lvl>
    <w:lvl w:ilvl="4">
      <w:numFmt w:val="bullet"/>
      <w:lvlText w:val="•"/>
      <w:lvlJc w:val="left"/>
      <w:pPr>
        <w:ind w:left="3772" w:hanging="300"/>
      </w:pPr>
      <w:rPr>
        <w:rFonts w:hint="default"/>
        <w:lang w:val="nl-NL" w:eastAsia="nl-NL" w:bidi="nl-NL"/>
      </w:rPr>
    </w:lvl>
    <w:lvl w:ilvl="5">
      <w:numFmt w:val="bullet"/>
      <w:lvlText w:val="•"/>
      <w:lvlJc w:val="left"/>
      <w:pPr>
        <w:ind w:left="4690" w:hanging="300"/>
      </w:pPr>
      <w:rPr>
        <w:rFonts w:hint="default"/>
        <w:lang w:val="nl-NL" w:eastAsia="nl-NL" w:bidi="nl-NL"/>
      </w:rPr>
    </w:lvl>
    <w:lvl w:ilvl="6">
      <w:numFmt w:val="bullet"/>
      <w:lvlText w:val="•"/>
      <w:lvlJc w:val="left"/>
      <w:pPr>
        <w:ind w:left="5608" w:hanging="300"/>
      </w:pPr>
      <w:rPr>
        <w:rFonts w:hint="default"/>
        <w:lang w:val="nl-NL" w:eastAsia="nl-NL" w:bidi="nl-NL"/>
      </w:rPr>
    </w:lvl>
    <w:lvl w:ilvl="7">
      <w:numFmt w:val="bullet"/>
      <w:lvlText w:val="•"/>
      <w:lvlJc w:val="left"/>
      <w:pPr>
        <w:ind w:left="6526" w:hanging="300"/>
      </w:pPr>
      <w:rPr>
        <w:rFonts w:hint="default"/>
        <w:lang w:val="nl-NL" w:eastAsia="nl-NL" w:bidi="nl-NL"/>
      </w:rPr>
    </w:lvl>
    <w:lvl w:ilvl="8">
      <w:numFmt w:val="bullet"/>
      <w:lvlText w:val="•"/>
      <w:lvlJc w:val="left"/>
      <w:pPr>
        <w:ind w:left="7444" w:hanging="300"/>
      </w:pPr>
      <w:rPr>
        <w:rFonts w:hint="default"/>
        <w:lang w:val="nl-NL" w:eastAsia="nl-NL" w:bidi="nl-NL"/>
      </w:rPr>
    </w:lvl>
  </w:abstractNum>
  <w:abstractNum w:abstractNumId="18" w15:restartNumberingAfterBreak="0">
    <w:nsid w:val="47D56BF5"/>
    <w:multiLevelType w:val="hybridMultilevel"/>
    <w:tmpl w:val="D8DE58F0"/>
    <w:lvl w:ilvl="0" w:tplc="8AD6A558">
      <w:start w:val="1"/>
      <w:numFmt w:val="decimal"/>
      <w:lvlText w:val="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8662AF9"/>
    <w:multiLevelType w:val="hybridMultilevel"/>
    <w:tmpl w:val="B182361C"/>
    <w:lvl w:ilvl="0" w:tplc="8AD6A558">
      <w:start w:val="1"/>
      <w:numFmt w:val="decimal"/>
      <w:lvlText w:val="1.%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4C343D4D"/>
    <w:multiLevelType w:val="multilevel"/>
    <w:tmpl w:val="B7F83034"/>
    <w:lvl w:ilvl="0">
      <w:start w:val="1"/>
      <w:numFmt w:val="decimal"/>
      <w:lvlText w:val="%1"/>
      <w:lvlJc w:val="left"/>
      <w:pPr>
        <w:ind w:left="100" w:hanging="301"/>
      </w:pPr>
      <w:rPr>
        <w:rFonts w:hint="default"/>
        <w:lang w:val="nl-NL" w:eastAsia="nl-NL" w:bidi="nl-NL"/>
      </w:rPr>
    </w:lvl>
    <w:lvl w:ilvl="1">
      <w:start w:val="1"/>
      <w:numFmt w:val="decimal"/>
      <w:lvlText w:val="1.%2"/>
      <w:lvlJc w:val="left"/>
      <w:pPr>
        <w:ind w:left="100" w:hanging="301"/>
      </w:pPr>
      <w:rPr>
        <w:rFonts w:hint="default"/>
        <w:b/>
        <w:bCs/>
        <w:spacing w:val="-1"/>
        <w:w w:val="100"/>
        <w:sz w:val="18"/>
        <w:szCs w:val="18"/>
        <w:lang w:val="nl-NL" w:eastAsia="nl-NL" w:bidi="nl-NL"/>
      </w:rPr>
    </w:lvl>
    <w:lvl w:ilvl="2">
      <w:numFmt w:val="bullet"/>
      <w:lvlText w:val="•"/>
      <w:lvlJc w:val="left"/>
      <w:pPr>
        <w:ind w:left="1936" w:hanging="301"/>
      </w:pPr>
      <w:rPr>
        <w:rFonts w:hint="default"/>
        <w:lang w:val="nl-NL" w:eastAsia="nl-NL" w:bidi="nl-NL"/>
      </w:rPr>
    </w:lvl>
    <w:lvl w:ilvl="3">
      <w:numFmt w:val="bullet"/>
      <w:lvlText w:val="•"/>
      <w:lvlJc w:val="left"/>
      <w:pPr>
        <w:ind w:left="2854" w:hanging="301"/>
      </w:pPr>
      <w:rPr>
        <w:rFonts w:hint="default"/>
        <w:lang w:val="nl-NL" w:eastAsia="nl-NL" w:bidi="nl-NL"/>
      </w:rPr>
    </w:lvl>
    <w:lvl w:ilvl="4">
      <w:numFmt w:val="bullet"/>
      <w:lvlText w:val="•"/>
      <w:lvlJc w:val="left"/>
      <w:pPr>
        <w:ind w:left="3772" w:hanging="301"/>
      </w:pPr>
      <w:rPr>
        <w:rFonts w:hint="default"/>
        <w:lang w:val="nl-NL" w:eastAsia="nl-NL" w:bidi="nl-NL"/>
      </w:rPr>
    </w:lvl>
    <w:lvl w:ilvl="5">
      <w:numFmt w:val="bullet"/>
      <w:lvlText w:val="•"/>
      <w:lvlJc w:val="left"/>
      <w:pPr>
        <w:ind w:left="4690" w:hanging="301"/>
      </w:pPr>
      <w:rPr>
        <w:rFonts w:hint="default"/>
        <w:lang w:val="nl-NL" w:eastAsia="nl-NL" w:bidi="nl-NL"/>
      </w:rPr>
    </w:lvl>
    <w:lvl w:ilvl="6">
      <w:numFmt w:val="bullet"/>
      <w:lvlText w:val="•"/>
      <w:lvlJc w:val="left"/>
      <w:pPr>
        <w:ind w:left="5608" w:hanging="301"/>
      </w:pPr>
      <w:rPr>
        <w:rFonts w:hint="default"/>
        <w:lang w:val="nl-NL" w:eastAsia="nl-NL" w:bidi="nl-NL"/>
      </w:rPr>
    </w:lvl>
    <w:lvl w:ilvl="7">
      <w:numFmt w:val="bullet"/>
      <w:lvlText w:val="•"/>
      <w:lvlJc w:val="left"/>
      <w:pPr>
        <w:ind w:left="6526" w:hanging="301"/>
      </w:pPr>
      <w:rPr>
        <w:rFonts w:hint="default"/>
        <w:lang w:val="nl-NL" w:eastAsia="nl-NL" w:bidi="nl-NL"/>
      </w:rPr>
    </w:lvl>
    <w:lvl w:ilvl="8">
      <w:numFmt w:val="bullet"/>
      <w:lvlText w:val="•"/>
      <w:lvlJc w:val="left"/>
      <w:pPr>
        <w:ind w:left="7444" w:hanging="301"/>
      </w:pPr>
      <w:rPr>
        <w:rFonts w:hint="default"/>
        <w:lang w:val="nl-NL" w:eastAsia="nl-NL" w:bidi="nl-NL"/>
      </w:rPr>
    </w:lvl>
  </w:abstractNum>
  <w:abstractNum w:abstractNumId="21" w15:restartNumberingAfterBreak="0">
    <w:nsid w:val="53367674"/>
    <w:multiLevelType w:val="hybridMultilevel"/>
    <w:tmpl w:val="3BF23994"/>
    <w:lvl w:ilvl="0" w:tplc="96B66982">
      <w:start w:val="1"/>
      <w:numFmt w:val="decimal"/>
      <w:lvlText w:val="7.%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A856E28"/>
    <w:multiLevelType w:val="hybridMultilevel"/>
    <w:tmpl w:val="3CF62C8C"/>
    <w:lvl w:ilvl="0" w:tplc="7E58565E">
      <w:start w:val="1"/>
      <w:numFmt w:val="decimal"/>
      <w:lvlText w:val="14.%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09A524A"/>
    <w:multiLevelType w:val="hybridMultilevel"/>
    <w:tmpl w:val="7BD4FEEA"/>
    <w:lvl w:ilvl="0" w:tplc="6D666DEA">
      <w:start w:val="1"/>
      <w:numFmt w:val="decimal"/>
      <w:lvlText w:val="8.%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2B167D2"/>
    <w:multiLevelType w:val="multilevel"/>
    <w:tmpl w:val="B7F83034"/>
    <w:lvl w:ilvl="0">
      <w:start w:val="1"/>
      <w:numFmt w:val="decimal"/>
      <w:lvlText w:val="%1"/>
      <w:lvlJc w:val="left"/>
      <w:pPr>
        <w:ind w:left="100" w:hanging="301"/>
      </w:pPr>
      <w:rPr>
        <w:rFonts w:hint="default"/>
        <w:lang w:val="nl-NL" w:eastAsia="nl-NL" w:bidi="nl-NL"/>
      </w:rPr>
    </w:lvl>
    <w:lvl w:ilvl="1">
      <w:start w:val="1"/>
      <w:numFmt w:val="decimal"/>
      <w:lvlText w:val="1.%2"/>
      <w:lvlJc w:val="left"/>
      <w:pPr>
        <w:ind w:left="100" w:hanging="301"/>
      </w:pPr>
      <w:rPr>
        <w:rFonts w:hint="default"/>
        <w:b/>
        <w:bCs/>
        <w:spacing w:val="-1"/>
        <w:w w:val="100"/>
        <w:sz w:val="18"/>
        <w:szCs w:val="18"/>
        <w:lang w:val="nl-NL" w:eastAsia="nl-NL" w:bidi="nl-NL"/>
      </w:rPr>
    </w:lvl>
    <w:lvl w:ilvl="2">
      <w:numFmt w:val="bullet"/>
      <w:lvlText w:val="•"/>
      <w:lvlJc w:val="left"/>
      <w:pPr>
        <w:ind w:left="1936" w:hanging="301"/>
      </w:pPr>
      <w:rPr>
        <w:rFonts w:hint="default"/>
        <w:lang w:val="nl-NL" w:eastAsia="nl-NL" w:bidi="nl-NL"/>
      </w:rPr>
    </w:lvl>
    <w:lvl w:ilvl="3">
      <w:numFmt w:val="bullet"/>
      <w:lvlText w:val="•"/>
      <w:lvlJc w:val="left"/>
      <w:pPr>
        <w:ind w:left="2854" w:hanging="301"/>
      </w:pPr>
      <w:rPr>
        <w:rFonts w:hint="default"/>
        <w:lang w:val="nl-NL" w:eastAsia="nl-NL" w:bidi="nl-NL"/>
      </w:rPr>
    </w:lvl>
    <w:lvl w:ilvl="4">
      <w:numFmt w:val="bullet"/>
      <w:lvlText w:val="•"/>
      <w:lvlJc w:val="left"/>
      <w:pPr>
        <w:ind w:left="3772" w:hanging="301"/>
      </w:pPr>
      <w:rPr>
        <w:rFonts w:hint="default"/>
        <w:lang w:val="nl-NL" w:eastAsia="nl-NL" w:bidi="nl-NL"/>
      </w:rPr>
    </w:lvl>
    <w:lvl w:ilvl="5">
      <w:numFmt w:val="bullet"/>
      <w:lvlText w:val="•"/>
      <w:lvlJc w:val="left"/>
      <w:pPr>
        <w:ind w:left="4690" w:hanging="301"/>
      </w:pPr>
      <w:rPr>
        <w:rFonts w:hint="default"/>
        <w:lang w:val="nl-NL" w:eastAsia="nl-NL" w:bidi="nl-NL"/>
      </w:rPr>
    </w:lvl>
    <w:lvl w:ilvl="6">
      <w:numFmt w:val="bullet"/>
      <w:lvlText w:val="•"/>
      <w:lvlJc w:val="left"/>
      <w:pPr>
        <w:ind w:left="5608" w:hanging="301"/>
      </w:pPr>
      <w:rPr>
        <w:rFonts w:hint="default"/>
        <w:lang w:val="nl-NL" w:eastAsia="nl-NL" w:bidi="nl-NL"/>
      </w:rPr>
    </w:lvl>
    <w:lvl w:ilvl="7">
      <w:numFmt w:val="bullet"/>
      <w:lvlText w:val="•"/>
      <w:lvlJc w:val="left"/>
      <w:pPr>
        <w:ind w:left="6526" w:hanging="301"/>
      </w:pPr>
      <w:rPr>
        <w:rFonts w:hint="default"/>
        <w:lang w:val="nl-NL" w:eastAsia="nl-NL" w:bidi="nl-NL"/>
      </w:rPr>
    </w:lvl>
    <w:lvl w:ilvl="8">
      <w:numFmt w:val="bullet"/>
      <w:lvlText w:val="•"/>
      <w:lvlJc w:val="left"/>
      <w:pPr>
        <w:ind w:left="7444" w:hanging="301"/>
      </w:pPr>
      <w:rPr>
        <w:rFonts w:hint="default"/>
        <w:lang w:val="nl-NL" w:eastAsia="nl-NL" w:bidi="nl-NL"/>
      </w:rPr>
    </w:lvl>
  </w:abstractNum>
  <w:abstractNum w:abstractNumId="25" w15:restartNumberingAfterBreak="0">
    <w:nsid w:val="6CC16900"/>
    <w:multiLevelType w:val="multilevel"/>
    <w:tmpl w:val="3F88D6AE"/>
    <w:lvl w:ilvl="0">
      <w:start w:val="9"/>
      <w:numFmt w:val="decimal"/>
      <w:lvlText w:val="%1"/>
      <w:lvlJc w:val="left"/>
      <w:pPr>
        <w:ind w:left="100" w:hanging="300"/>
      </w:pPr>
      <w:rPr>
        <w:rFonts w:hint="default"/>
        <w:lang w:val="nl-NL" w:eastAsia="nl-NL" w:bidi="nl-NL"/>
      </w:rPr>
    </w:lvl>
    <w:lvl w:ilvl="1">
      <w:start w:val="1"/>
      <w:numFmt w:val="decimal"/>
      <w:lvlText w:val="%1.%2"/>
      <w:lvlJc w:val="left"/>
      <w:pPr>
        <w:ind w:left="100" w:hanging="300"/>
      </w:pPr>
      <w:rPr>
        <w:rFonts w:ascii="Arial" w:eastAsia="Arial" w:hAnsi="Arial" w:cs="Arial" w:hint="default"/>
        <w:b/>
        <w:bCs/>
        <w:spacing w:val="-1"/>
        <w:w w:val="100"/>
        <w:sz w:val="18"/>
        <w:szCs w:val="18"/>
        <w:lang w:val="nl-NL" w:eastAsia="nl-NL" w:bidi="nl-NL"/>
      </w:rPr>
    </w:lvl>
    <w:lvl w:ilvl="2">
      <w:numFmt w:val="bullet"/>
      <w:lvlText w:val="-"/>
      <w:lvlJc w:val="left"/>
      <w:pPr>
        <w:ind w:left="724" w:hanging="340"/>
      </w:pPr>
      <w:rPr>
        <w:rFonts w:hint="default"/>
        <w:spacing w:val="-3"/>
        <w:w w:val="100"/>
        <w:lang w:val="nl-NL" w:eastAsia="nl-NL" w:bidi="nl-NL"/>
      </w:rPr>
    </w:lvl>
    <w:lvl w:ilvl="3">
      <w:numFmt w:val="bullet"/>
      <w:lvlText w:val="•"/>
      <w:lvlJc w:val="left"/>
      <w:pPr>
        <w:ind w:left="2622" w:hanging="340"/>
      </w:pPr>
      <w:rPr>
        <w:rFonts w:hint="default"/>
        <w:lang w:val="nl-NL" w:eastAsia="nl-NL" w:bidi="nl-NL"/>
      </w:rPr>
    </w:lvl>
    <w:lvl w:ilvl="4">
      <w:numFmt w:val="bullet"/>
      <w:lvlText w:val="•"/>
      <w:lvlJc w:val="left"/>
      <w:pPr>
        <w:ind w:left="3573" w:hanging="340"/>
      </w:pPr>
      <w:rPr>
        <w:rFonts w:hint="default"/>
        <w:lang w:val="nl-NL" w:eastAsia="nl-NL" w:bidi="nl-NL"/>
      </w:rPr>
    </w:lvl>
    <w:lvl w:ilvl="5">
      <w:numFmt w:val="bullet"/>
      <w:lvlText w:val="•"/>
      <w:lvlJc w:val="left"/>
      <w:pPr>
        <w:ind w:left="4524" w:hanging="340"/>
      </w:pPr>
      <w:rPr>
        <w:rFonts w:hint="default"/>
        <w:lang w:val="nl-NL" w:eastAsia="nl-NL" w:bidi="nl-NL"/>
      </w:rPr>
    </w:lvl>
    <w:lvl w:ilvl="6">
      <w:numFmt w:val="bullet"/>
      <w:lvlText w:val="•"/>
      <w:lvlJc w:val="left"/>
      <w:pPr>
        <w:ind w:left="5475" w:hanging="340"/>
      </w:pPr>
      <w:rPr>
        <w:rFonts w:hint="default"/>
        <w:lang w:val="nl-NL" w:eastAsia="nl-NL" w:bidi="nl-NL"/>
      </w:rPr>
    </w:lvl>
    <w:lvl w:ilvl="7">
      <w:numFmt w:val="bullet"/>
      <w:lvlText w:val="•"/>
      <w:lvlJc w:val="left"/>
      <w:pPr>
        <w:ind w:left="6426" w:hanging="340"/>
      </w:pPr>
      <w:rPr>
        <w:rFonts w:hint="default"/>
        <w:lang w:val="nl-NL" w:eastAsia="nl-NL" w:bidi="nl-NL"/>
      </w:rPr>
    </w:lvl>
    <w:lvl w:ilvl="8">
      <w:numFmt w:val="bullet"/>
      <w:lvlText w:val="•"/>
      <w:lvlJc w:val="left"/>
      <w:pPr>
        <w:ind w:left="7377" w:hanging="340"/>
      </w:pPr>
      <w:rPr>
        <w:rFonts w:hint="default"/>
        <w:lang w:val="nl-NL" w:eastAsia="nl-NL" w:bidi="nl-NL"/>
      </w:rPr>
    </w:lvl>
  </w:abstractNum>
  <w:abstractNum w:abstractNumId="26" w15:restartNumberingAfterBreak="0">
    <w:nsid w:val="6D860606"/>
    <w:multiLevelType w:val="multilevel"/>
    <w:tmpl w:val="F1F4D360"/>
    <w:lvl w:ilvl="0">
      <w:start w:val="13"/>
      <w:numFmt w:val="decimal"/>
      <w:lvlText w:val="%1"/>
      <w:lvlJc w:val="left"/>
      <w:pPr>
        <w:ind w:left="100" w:hanging="402"/>
      </w:pPr>
      <w:rPr>
        <w:rFonts w:hint="default"/>
        <w:lang w:val="nl-NL" w:eastAsia="nl-NL" w:bidi="nl-NL"/>
      </w:rPr>
    </w:lvl>
    <w:lvl w:ilvl="1">
      <w:start w:val="1"/>
      <w:numFmt w:val="decimal"/>
      <w:lvlText w:val="15.%2"/>
      <w:lvlJc w:val="left"/>
      <w:pPr>
        <w:ind w:left="100" w:hanging="402"/>
      </w:pPr>
      <w:rPr>
        <w:rFonts w:ascii="Arial" w:eastAsia="Arial" w:hAnsi="Arial" w:cs="Arial" w:hint="default"/>
        <w:b/>
        <w:bCs/>
        <w:spacing w:val="-1"/>
        <w:w w:val="100"/>
        <w:sz w:val="18"/>
        <w:szCs w:val="18"/>
        <w:lang w:val="nl-NL" w:eastAsia="nl-NL" w:bidi="nl-NL"/>
      </w:rPr>
    </w:lvl>
    <w:lvl w:ilvl="2">
      <w:numFmt w:val="bullet"/>
      <w:lvlText w:val="•"/>
      <w:lvlJc w:val="left"/>
      <w:pPr>
        <w:ind w:left="1936" w:hanging="402"/>
      </w:pPr>
      <w:rPr>
        <w:rFonts w:hint="default"/>
        <w:lang w:val="nl-NL" w:eastAsia="nl-NL" w:bidi="nl-NL"/>
      </w:rPr>
    </w:lvl>
    <w:lvl w:ilvl="3">
      <w:numFmt w:val="bullet"/>
      <w:lvlText w:val="•"/>
      <w:lvlJc w:val="left"/>
      <w:pPr>
        <w:ind w:left="2854" w:hanging="402"/>
      </w:pPr>
      <w:rPr>
        <w:rFonts w:hint="default"/>
        <w:lang w:val="nl-NL" w:eastAsia="nl-NL" w:bidi="nl-NL"/>
      </w:rPr>
    </w:lvl>
    <w:lvl w:ilvl="4">
      <w:numFmt w:val="bullet"/>
      <w:lvlText w:val="•"/>
      <w:lvlJc w:val="left"/>
      <w:pPr>
        <w:ind w:left="3772" w:hanging="402"/>
      </w:pPr>
      <w:rPr>
        <w:rFonts w:hint="default"/>
        <w:lang w:val="nl-NL" w:eastAsia="nl-NL" w:bidi="nl-NL"/>
      </w:rPr>
    </w:lvl>
    <w:lvl w:ilvl="5">
      <w:numFmt w:val="bullet"/>
      <w:lvlText w:val="•"/>
      <w:lvlJc w:val="left"/>
      <w:pPr>
        <w:ind w:left="4690" w:hanging="402"/>
      </w:pPr>
      <w:rPr>
        <w:rFonts w:hint="default"/>
        <w:lang w:val="nl-NL" w:eastAsia="nl-NL" w:bidi="nl-NL"/>
      </w:rPr>
    </w:lvl>
    <w:lvl w:ilvl="6">
      <w:numFmt w:val="bullet"/>
      <w:lvlText w:val="•"/>
      <w:lvlJc w:val="left"/>
      <w:pPr>
        <w:ind w:left="5608" w:hanging="402"/>
      </w:pPr>
      <w:rPr>
        <w:rFonts w:hint="default"/>
        <w:lang w:val="nl-NL" w:eastAsia="nl-NL" w:bidi="nl-NL"/>
      </w:rPr>
    </w:lvl>
    <w:lvl w:ilvl="7">
      <w:numFmt w:val="bullet"/>
      <w:lvlText w:val="•"/>
      <w:lvlJc w:val="left"/>
      <w:pPr>
        <w:ind w:left="6526" w:hanging="402"/>
      </w:pPr>
      <w:rPr>
        <w:rFonts w:hint="default"/>
        <w:lang w:val="nl-NL" w:eastAsia="nl-NL" w:bidi="nl-NL"/>
      </w:rPr>
    </w:lvl>
    <w:lvl w:ilvl="8">
      <w:numFmt w:val="bullet"/>
      <w:lvlText w:val="•"/>
      <w:lvlJc w:val="left"/>
      <w:pPr>
        <w:ind w:left="7444" w:hanging="402"/>
      </w:pPr>
      <w:rPr>
        <w:rFonts w:hint="default"/>
        <w:lang w:val="nl-NL" w:eastAsia="nl-NL" w:bidi="nl-NL"/>
      </w:rPr>
    </w:lvl>
  </w:abstractNum>
  <w:abstractNum w:abstractNumId="27" w15:restartNumberingAfterBreak="0">
    <w:nsid w:val="6F69660E"/>
    <w:multiLevelType w:val="hybridMultilevel"/>
    <w:tmpl w:val="7A56DB3C"/>
    <w:lvl w:ilvl="0" w:tplc="70226BE0">
      <w:start w:val="1"/>
      <w:numFmt w:val="decimal"/>
      <w:lvlText w:val="10.%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4CD2D17"/>
    <w:multiLevelType w:val="hybridMultilevel"/>
    <w:tmpl w:val="29F0512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9" w15:restartNumberingAfterBreak="0">
    <w:nsid w:val="753A0A72"/>
    <w:multiLevelType w:val="hybridMultilevel"/>
    <w:tmpl w:val="535C4180"/>
    <w:lvl w:ilvl="0" w:tplc="93A6D1FA">
      <w:start w:val="1"/>
      <w:numFmt w:val="decimal"/>
      <w:lvlText w:val="12.%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7635376"/>
    <w:multiLevelType w:val="hybridMultilevel"/>
    <w:tmpl w:val="F5AC4868"/>
    <w:lvl w:ilvl="0" w:tplc="F86CE662">
      <w:start w:val="1"/>
      <w:numFmt w:val="decimal"/>
      <w:lvlText w:val="4.%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7665730"/>
    <w:multiLevelType w:val="hybridMultilevel"/>
    <w:tmpl w:val="EA40381A"/>
    <w:lvl w:ilvl="0" w:tplc="B858A5E6">
      <w:start w:val="1"/>
      <w:numFmt w:val="decimal"/>
      <w:lvlText w:val="9.%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7A13A9B"/>
    <w:multiLevelType w:val="multilevel"/>
    <w:tmpl w:val="3F2831DA"/>
    <w:lvl w:ilvl="0">
      <w:start w:val="6"/>
      <w:numFmt w:val="decimal"/>
      <w:lvlText w:val="%1"/>
      <w:lvlJc w:val="left"/>
      <w:pPr>
        <w:ind w:left="100" w:hanging="300"/>
      </w:pPr>
      <w:rPr>
        <w:rFonts w:hint="default"/>
        <w:lang w:val="nl-NL" w:eastAsia="nl-NL" w:bidi="nl-NL"/>
      </w:rPr>
    </w:lvl>
    <w:lvl w:ilvl="1">
      <w:start w:val="1"/>
      <w:numFmt w:val="decimal"/>
      <w:lvlText w:val="%1.%2"/>
      <w:lvlJc w:val="left"/>
      <w:pPr>
        <w:ind w:left="100" w:hanging="300"/>
      </w:pPr>
      <w:rPr>
        <w:rFonts w:ascii="Arial" w:eastAsia="Arial" w:hAnsi="Arial" w:cs="Arial" w:hint="default"/>
        <w:b/>
        <w:bCs/>
        <w:spacing w:val="-1"/>
        <w:w w:val="100"/>
        <w:sz w:val="18"/>
        <w:szCs w:val="18"/>
        <w:lang w:val="nl-NL" w:eastAsia="nl-NL" w:bidi="nl-NL"/>
      </w:rPr>
    </w:lvl>
    <w:lvl w:ilvl="2">
      <w:numFmt w:val="bullet"/>
      <w:lvlText w:val="•"/>
      <w:lvlJc w:val="left"/>
      <w:pPr>
        <w:ind w:left="1936" w:hanging="300"/>
      </w:pPr>
      <w:rPr>
        <w:rFonts w:hint="default"/>
        <w:lang w:val="nl-NL" w:eastAsia="nl-NL" w:bidi="nl-NL"/>
      </w:rPr>
    </w:lvl>
    <w:lvl w:ilvl="3">
      <w:numFmt w:val="bullet"/>
      <w:lvlText w:val="•"/>
      <w:lvlJc w:val="left"/>
      <w:pPr>
        <w:ind w:left="2854" w:hanging="300"/>
      </w:pPr>
      <w:rPr>
        <w:rFonts w:hint="default"/>
        <w:lang w:val="nl-NL" w:eastAsia="nl-NL" w:bidi="nl-NL"/>
      </w:rPr>
    </w:lvl>
    <w:lvl w:ilvl="4">
      <w:numFmt w:val="bullet"/>
      <w:lvlText w:val="•"/>
      <w:lvlJc w:val="left"/>
      <w:pPr>
        <w:ind w:left="3772" w:hanging="300"/>
      </w:pPr>
      <w:rPr>
        <w:rFonts w:hint="default"/>
        <w:lang w:val="nl-NL" w:eastAsia="nl-NL" w:bidi="nl-NL"/>
      </w:rPr>
    </w:lvl>
    <w:lvl w:ilvl="5">
      <w:numFmt w:val="bullet"/>
      <w:lvlText w:val="•"/>
      <w:lvlJc w:val="left"/>
      <w:pPr>
        <w:ind w:left="4690" w:hanging="300"/>
      </w:pPr>
      <w:rPr>
        <w:rFonts w:hint="default"/>
        <w:lang w:val="nl-NL" w:eastAsia="nl-NL" w:bidi="nl-NL"/>
      </w:rPr>
    </w:lvl>
    <w:lvl w:ilvl="6">
      <w:numFmt w:val="bullet"/>
      <w:lvlText w:val="•"/>
      <w:lvlJc w:val="left"/>
      <w:pPr>
        <w:ind w:left="5608" w:hanging="300"/>
      </w:pPr>
      <w:rPr>
        <w:rFonts w:hint="default"/>
        <w:lang w:val="nl-NL" w:eastAsia="nl-NL" w:bidi="nl-NL"/>
      </w:rPr>
    </w:lvl>
    <w:lvl w:ilvl="7">
      <w:numFmt w:val="bullet"/>
      <w:lvlText w:val="•"/>
      <w:lvlJc w:val="left"/>
      <w:pPr>
        <w:ind w:left="6526" w:hanging="300"/>
      </w:pPr>
      <w:rPr>
        <w:rFonts w:hint="default"/>
        <w:lang w:val="nl-NL" w:eastAsia="nl-NL" w:bidi="nl-NL"/>
      </w:rPr>
    </w:lvl>
    <w:lvl w:ilvl="8">
      <w:numFmt w:val="bullet"/>
      <w:lvlText w:val="•"/>
      <w:lvlJc w:val="left"/>
      <w:pPr>
        <w:ind w:left="7444" w:hanging="300"/>
      </w:pPr>
      <w:rPr>
        <w:rFonts w:hint="default"/>
        <w:lang w:val="nl-NL" w:eastAsia="nl-NL" w:bidi="nl-NL"/>
      </w:rPr>
    </w:lvl>
  </w:abstractNum>
  <w:abstractNum w:abstractNumId="33" w15:restartNumberingAfterBreak="0">
    <w:nsid w:val="7BF00960"/>
    <w:multiLevelType w:val="hybridMultilevel"/>
    <w:tmpl w:val="82A2E60A"/>
    <w:lvl w:ilvl="0" w:tplc="8AD6A558">
      <w:start w:val="1"/>
      <w:numFmt w:val="decimal"/>
      <w:lvlText w:val="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E990D36"/>
    <w:multiLevelType w:val="multilevel"/>
    <w:tmpl w:val="DD885C04"/>
    <w:lvl w:ilvl="0">
      <w:start w:val="3"/>
      <w:numFmt w:val="decimal"/>
      <w:lvlText w:val="%1"/>
      <w:lvlJc w:val="left"/>
      <w:pPr>
        <w:ind w:left="100" w:hanging="300"/>
      </w:pPr>
      <w:rPr>
        <w:rFonts w:hint="default"/>
        <w:lang w:val="nl-NL" w:eastAsia="nl-NL" w:bidi="nl-NL"/>
      </w:rPr>
    </w:lvl>
    <w:lvl w:ilvl="1">
      <w:start w:val="1"/>
      <w:numFmt w:val="decimal"/>
      <w:lvlText w:val="%1.%2"/>
      <w:lvlJc w:val="left"/>
      <w:pPr>
        <w:ind w:left="100" w:hanging="300"/>
      </w:pPr>
      <w:rPr>
        <w:rFonts w:ascii="Arial" w:eastAsia="Arial" w:hAnsi="Arial" w:cs="Arial" w:hint="default"/>
        <w:b/>
        <w:bCs/>
        <w:spacing w:val="-1"/>
        <w:w w:val="100"/>
        <w:sz w:val="18"/>
        <w:szCs w:val="18"/>
        <w:lang w:val="nl-NL" w:eastAsia="nl-NL" w:bidi="nl-NL"/>
      </w:rPr>
    </w:lvl>
    <w:lvl w:ilvl="2">
      <w:numFmt w:val="bullet"/>
      <w:lvlText w:val="•"/>
      <w:lvlJc w:val="left"/>
      <w:pPr>
        <w:ind w:left="1936" w:hanging="300"/>
      </w:pPr>
      <w:rPr>
        <w:rFonts w:hint="default"/>
        <w:lang w:val="nl-NL" w:eastAsia="nl-NL" w:bidi="nl-NL"/>
      </w:rPr>
    </w:lvl>
    <w:lvl w:ilvl="3">
      <w:numFmt w:val="bullet"/>
      <w:lvlText w:val="•"/>
      <w:lvlJc w:val="left"/>
      <w:pPr>
        <w:ind w:left="2854" w:hanging="300"/>
      </w:pPr>
      <w:rPr>
        <w:rFonts w:hint="default"/>
        <w:lang w:val="nl-NL" w:eastAsia="nl-NL" w:bidi="nl-NL"/>
      </w:rPr>
    </w:lvl>
    <w:lvl w:ilvl="4">
      <w:numFmt w:val="bullet"/>
      <w:lvlText w:val="•"/>
      <w:lvlJc w:val="left"/>
      <w:pPr>
        <w:ind w:left="3772" w:hanging="300"/>
      </w:pPr>
      <w:rPr>
        <w:rFonts w:hint="default"/>
        <w:lang w:val="nl-NL" w:eastAsia="nl-NL" w:bidi="nl-NL"/>
      </w:rPr>
    </w:lvl>
    <w:lvl w:ilvl="5">
      <w:numFmt w:val="bullet"/>
      <w:lvlText w:val="•"/>
      <w:lvlJc w:val="left"/>
      <w:pPr>
        <w:ind w:left="4690" w:hanging="300"/>
      </w:pPr>
      <w:rPr>
        <w:rFonts w:hint="default"/>
        <w:lang w:val="nl-NL" w:eastAsia="nl-NL" w:bidi="nl-NL"/>
      </w:rPr>
    </w:lvl>
    <w:lvl w:ilvl="6">
      <w:numFmt w:val="bullet"/>
      <w:lvlText w:val="•"/>
      <w:lvlJc w:val="left"/>
      <w:pPr>
        <w:ind w:left="5608" w:hanging="300"/>
      </w:pPr>
      <w:rPr>
        <w:rFonts w:hint="default"/>
        <w:lang w:val="nl-NL" w:eastAsia="nl-NL" w:bidi="nl-NL"/>
      </w:rPr>
    </w:lvl>
    <w:lvl w:ilvl="7">
      <w:numFmt w:val="bullet"/>
      <w:lvlText w:val="•"/>
      <w:lvlJc w:val="left"/>
      <w:pPr>
        <w:ind w:left="6526" w:hanging="300"/>
      </w:pPr>
      <w:rPr>
        <w:rFonts w:hint="default"/>
        <w:lang w:val="nl-NL" w:eastAsia="nl-NL" w:bidi="nl-NL"/>
      </w:rPr>
    </w:lvl>
    <w:lvl w:ilvl="8">
      <w:numFmt w:val="bullet"/>
      <w:lvlText w:val="•"/>
      <w:lvlJc w:val="left"/>
      <w:pPr>
        <w:ind w:left="7444" w:hanging="300"/>
      </w:pPr>
      <w:rPr>
        <w:rFonts w:hint="default"/>
        <w:lang w:val="nl-NL" w:eastAsia="nl-NL" w:bidi="nl-NL"/>
      </w:rPr>
    </w:lvl>
  </w:abstractNum>
  <w:num w:numId="1">
    <w:abstractNumId w:val="26"/>
  </w:num>
  <w:num w:numId="2">
    <w:abstractNumId w:val="1"/>
  </w:num>
  <w:num w:numId="3">
    <w:abstractNumId w:val="4"/>
  </w:num>
  <w:num w:numId="4">
    <w:abstractNumId w:val="6"/>
  </w:num>
  <w:num w:numId="5">
    <w:abstractNumId w:val="25"/>
  </w:num>
  <w:num w:numId="6">
    <w:abstractNumId w:val="16"/>
  </w:num>
  <w:num w:numId="7">
    <w:abstractNumId w:val="3"/>
  </w:num>
  <w:num w:numId="8">
    <w:abstractNumId w:val="32"/>
  </w:num>
  <w:num w:numId="9">
    <w:abstractNumId w:val="17"/>
  </w:num>
  <w:num w:numId="10">
    <w:abstractNumId w:val="34"/>
  </w:num>
  <w:num w:numId="11">
    <w:abstractNumId w:val="9"/>
  </w:num>
  <w:num w:numId="12">
    <w:abstractNumId w:val="20"/>
  </w:num>
  <w:num w:numId="13">
    <w:abstractNumId w:val="24"/>
  </w:num>
  <w:num w:numId="14">
    <w:abstractNumId w:val="18"/>
  </w:num>
  <w:num w:numId="15">
    <w:abstractNumId w:val="14"/>
  </w:num>
  <w:num w:numId="16">
    <w:abstractNumId w:val="11"/>
  </w:num>
  <w:num w:numId="17">
    <w:abstractNumId w:val="33"/>
  </w:num>
  <w:num w:numId="18">
    <w:abstractNumId w:val="19"/>
  </w:num>
  <w:num w:numId="19">
    <w:abstractNumId w:val="13"/>
  </w:num>
  <w:num w:numId="20">
    <w:abstractNumId w:val="7"/>
  </w:num>
  <w:num w:numId="21">
    <w:abstractNumId w:val="30"/>
  </w:num>
  <w:num w:numId="22">
    <w:abstractNumId w:val="8"/>
  </w:num>
  <w:num w:numId="23">
    <w:abstractNumId w:val="15"/>
  </w:num>
  <w:num w:numId="24">
    <w:abstractNumId w:val="21"/>
  </w:num>
  <w:num w:numId="25">
    <w:abstractNumId w:val="23"/>
  </w:num>
  <w:num w:numId="26">
    <w:abstractNumId w:val="31"/>
  </w:num>
  <w:num w:numId="27">
    <w:abstractNumId w:val="28"/>
  </w:num>
  <w:num w:numId="28">
    <w:abstractNumId w:val="12"/>
  </w:num>
  <w:num w:numId="29">
    <w:abstractNumId w:val="27"/>
  </w:num>
  <w:num w:numId="30">
    <w:abstractNumId w:val="0"/>
  </w:num>
  <w:num w:numId="31">
    <w:abstractNumId w:val="29"/>
  </w:num>
  <w:num w:numId="32">
    <w:abstractNumId w:val="5"/>
  </w:num>
  <w:num w:numId="33">
    <w:abstractNumId w:val="22"/>
  </w:num>
  <w:num w:numId="34">
    <w:abstractNumId w:val="10"/>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71683"/>
    <w:rsid w:val="00090374"/>
    <w:rsid w:val="000E47DE"/>
    <w:rsid w:val="0010149D"/>
    <w:rsid w:val="00150C41"/>
    <w:rsid w:val="0021009C"/>
    <w:rsid w:val="003104D4"/>
    <w:rsid w:val="00446B7B"/>
    <w:rsid w:val="00515CF8"/>
    <w:rsid w:val="00560651"/>
    <w:rsid w:val="006734D1"/>
    <w:rsid w:val="006A6E17"/>
    <w:rsid w:val="007A5DB0"/>
    <w:rsid w:val="00824655"/>
    <w:rsid w:val="0095468B"/>
    <w:rsid w:val="009E538A"/>
    <w:rsid w:val="00C22DBB"/>
    <w:rsid w:val="00C71683"/>
    <w:rsid w:val="00CD0444"/>
    <w:rsid w:val="00D63DE4"/>
    <w:rsid w:val="00DA7E6D"/>
    <w:rsid w:val="00E326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F0AAE8"/>
  <w15:docId w15:val="{5899F018-2D05-46B8-A42D-C9FC9161E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ascii="Arial" w:eastAsia="Arial" w:hAnsi="Arial" w:cs="Arial"/>
      <w:lang w:val="nl-NL" w:eastAsia="nl-NL" w:bidi="nl-NL"/>
    </w:rPr>
  </w:style>
  <w:style w:type="paragraph" w:styleId="Kop1">
    <w:name w:val="heading 1"/>
    <w:basedOn w:val="Standaard"/>
    <w:uiPriority w:val="9"/>
    <w:qFormat/>
    <w:pPr>
      <w:ind w:left="100"/>
      <w:outlineLvl w:val="0"/>
    </w:pPr>
    <w:rPr>
      <w:b/>
      <w:b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8"/>
      <w:szCs w:val="18"/>
    </w:rPr>
  </w:style>
  <w:style w:type="paragraph" w:styleId="Lijstalinea">
    <w:name w:val="List Paragraph"/>
    <w:basedOn w:val="Standaard"/>
    <w:uiPriority w:val="1"/>
    <w:qFormat/>
    <w:pPr>
      <w:ind w:left="100"/>
    </w:pPr>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7A5DB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A5DB0"/>
    <w:rPr>
      <w:rFonts w:ascii="Segoe UI" w:eastAsia="Arial" w:hAnsi="Segoe UI" w:cs="Segoe UI"/>
      <w:sz w:val="18"/>
      <w:szCs w:val="18"/>
      <w:lang w:val="nl-NL" w:eastAsia="nl-NL" w:bidi="nl-NL"/>
    </w:rPr>
  </w:style>
  <w:style w:type="paragraph" w:styleId="Geenafstand">
    <w:name w:val="No Spacing"/>
    <w:uiPriority w:val="1"/>
    <w:qFormat/>
    <w:rsid w:val="00C22DBB"/>
    <w:rPr>
      <w:rFonts w:ascii="Arial" w:eastAsia="Arial" w:hAnsi="Arial" w:cs="Arial"/>
      <w:lang w:val="nl-NL" w:eastAsia="nl-NL" w:bidi="nl-NL"/>
    </w:rPr>
  </w:style>
  <w:style w:type="character" w:styleId="Hyperlink">
    <w:name w:val="Hyperlink"/>
    <w:basedOn w:val="Standaardalinea-lettertype"/>
    <w:uiPriority w:val="99"/>
    <w:unhideWhenUsed/>
    <w:rsid w:val="00CD0444"/>
    <w:rPr>
      <w:color w:val="0000FF" w:themeColor="hyperlink"/>
      <w:u w:val="single"/>
    </w:rPr>
  </w:style>
  <w:style w:type="character" w:styleId="Onopgelostemelding">
    <w:name w:val="Unresolved Mention"/>
    <w:basedOn w:val="Standaardalinea-lettertype"/>
    <w:uiPriority w:val="99"/>
    <w:semiHidden/>
    <w:unhideWhenUsed/>
    <w:rsid w:val="00CD04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D3BA832F7BAF4DAB37EE34D174A3CB" ma:contentTypeVersion="15" ma:contentTypeDescription="Een nieuw document maken." ma:contentTypeScope="" ma:versionID="03052fbf5a9a9388274410f4858fca30">
  <xsd:schema xmlns:xsd="http://www.w3.org/2001/XMLSchema" xmlns:xs="http://www.w3.org/2001/XMLSchema" xmlns:p="http://schemas.microsoft.com/office/2006/metadata/properties" xmlns:ns2="f3317bbd-fe43-4152-babf-90eba636b955" xmlns:ns3="5fc3e65f-6fc3-439b-b674-ab2eeff1db3c" targetNamespace="http://schemas.microsoft.com/office/2006/metadata/properties" ma:root="true" ma:fieldsID="94ee2ea48273fe9d039fd5fb07c8d1d4" ns2:_="" ns3:_="">
    <xsd:import namespace="f3317bbd-fe43-4152-babf-90eba636b955"/>
    <xsd:import namespace="5fc3e65f-6fc3-439b-b674-ab2eeff1db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Discipline" minOccurs="0"/>
                <xsd:element ref="ns2:TOESTEMMING_x003f_" minOccurs="0"/>
                <xsd:element ref="ns2:nyjy" minOccurs="0"/>
                <xsd:element ref="ns2:Vakdocent" minOccurs="0"/>
                <xsd:element ref="ns2:_x006c_121"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17bbd-fe43-4152-babf-90eba636b9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Discipline" ma:index="16" nillable="true" ma:displayName="Discipline" ma:internalName="Discipline">
      <xsd:simpleType>
        <xsd:restriction base="dms:Text">
          <xsd:maxLength value="255"/>
        </xsd:restriction>
      </xsd:simpleType>
    </xsd:element>
    <xsd:element name="TOESTEMMING_x003f_" ma:index="17" nillable="true" ma:displayName="TOESTEMMING?" ma:internalName="TOESTEMMING_x003f_">
      <xsd:simpleType>
        <xsd:restriction base="dms:Choice">
          <xsd:enumeration value="JA"/>
          <xsd:enumeration value="NEE"/>
        </xsd:restriction>
      </xsd:simpleType>
    </xsd:element>
    <xsd:element name="nyjy" ma:index="18" nillable="true" ma:displayName="Toestemming?" ma:internalName="nyjy">
      <xsd:simpleType>
        <xsd:restriction base="dms:Text"/>
      </xsd:simpleType>
    </xsd:element>
    <xsd:element name="Vakdocent" ma:index="19" nillable="true" ma:displayName="Vakdocent" ma:internalName="Vakdocent">
      <xsd:simpleType>
        <xsd:restriction base="dms:Text">
          <xsd:maxLength value="255"/>
        </xsd:restriction>
      </xsd:simpleType>
    </xsd:element>
    <xsd:element name="_x006c_121" ma:index="20" nillable="true" ma:displayName="School" ma:internalName="_x006c_121">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c3e65f-6fc3-439b-b674-ab2eeff1db3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6c_121 xmlns="f3317bbd-fe43-4152-babf-90eba636b955" xsi:nil="true"/>
    <Discipline xmlns="f3317bbd-fe43-4152-babf-90eba636b955" xsi:nil="true"/>
    <TOESTEMMING_x003f_ xmlns="f3317bbd-fe43-4152-babf-90eba636b955" xsi:nil="true"/>
    <nyjy xmlns="f3317bbd-fe43-4152-babf-90eba636b955" xsi:nil="true"/>
    <Vakdocent xmlns="f3317bbd-fe43-4152-babf-90eba636b955" xsi:nil="true"/>
  </documentManagement>
</p:properties>
</file>

<file path=customXml/itemProps1.xml><?xml version="1.0" encoding="utf-8"?>
<ds:datastoreItem xmlns:ds="http://schemas.openxmlformats.org/officeDocument/2006/customXml" ds:itemID="{773AD17E-751E-4C5C-B7D1-CCD7CB1F7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317bbd-fe43-4152-babf-90eba636b955"/>
    <ds:schemaRef ds:uri="5fc3e65f-6fc3-439b-b674-ab2eeff1d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5B49D1-E517-48DA-989A-598EDF29409D}">
  <ds:schemaRefs>
    <ds:schemaRef ds:uri="http://schemas.microsoft.com/sharepoint/v3/contenttype/forms"/>
  </ds:schemaRefs>
</ds:datastoreItem>
</file>

<file path=customXml/itemProps3.xml><?xml version="1.0" encoding="utf-8"?>
<ds:datastoreItem xmlns:ds="http://schemas.openxmlformats.org/officeDocument/2006/customXml" ds:itemID="{4E76D2F3-BD01-42DA-8802-19219410D9AB}">
  <ds:schemaRefs>
    <ds:schemaRef ds:uri="http://purl.org/dc/elements/1.1/"/>
    <ds:schemaRef ds:uri="f3317bbd-fe43-4152-babf-90eba636b955"/>
    <ds:schemaRef ds:uri="http://purl.org/dc/dcmitype/"/>
    <ds:schemaRef ds:uri="http://schemas.microsoft.com/office/2006/documentManagement/types"/>
    <ds:schemaRef ds:uri="5fc3e65f-6fc3-439b-b674-ab2eeff1db3c"/>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2082</Words>
  <Characters>11454</Characters>
  <Application>Microsoft Office Word</Application>
  <DocSecurity>4</DocSecurity>
  <Lines>95</Lines>
  <Paragraphs>27</Paragraphs>
  <ScaleCrop>false</ScaleCrop>
  <HeadingPairs>
    <vt:vector size="2" baseType="variant">
      <vt:variant>
        <vt:lpstr>Titel</vt:lpstr>
      </vt:variant>
      <vt:variant>
        <vt:i4>1</vt:i4>
      </vt:variant>
    </vt:vector>
  </HeadingPairs>
  <TitlesOfParts>
    <vt:vector size="1" baseType="lpstr">
      <vt:lpstr>OPDRACHTOVEREENKOMST TUSSEN SEP EN SCHOOL</vt:lpstr>
    </vt:vector>
  </TitlesOfParts>
  <Company/>
  <LinksUpToDate>false</LinksUpToDate>
  <CharactersWithSpaces>13509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OPDRACHTOVEREENKOMST TUSSEN SEP EN SCHOOL</dc:title>
  <dc:creator>Paul Brouwer</dc:creator>
  <cp:lastModifiedBy>Adriën Schilder</cp:lastModifiedBy>
  <cp:revision>2</cp:revision>
  <dcterms:created xsi:type="dcterms:W3CDTF">2019-10-14T12:41:00Z</dcterms:created>
  <dcterms:modified xsi:type="dcterms:W3CDTF">2019-10-14T12:41:00Z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2008-11-17T00:00:00Z</vt:filetime>
  </property>
  <property fmtid="{D5CDD505-2E9C-101B-9397-08002B2CF9AE}" pid="3" name="Creator">
    <vt:lpwstr>Writer</vt:lpwstr>
  </property>
  <property fmtid="{D5CDD505-2E9C-101B-9397-08002B2CF9AE}" pid="4" name="LastSaved">
    <vt:filetime>2008-11-17T00:00:00Z</vt:filetime>
  </property>
  <property fmtid="{D5CDD505-2E9C-101B-9397-08002B2CF9AE}" pid="5" name="ContentTypeId">
    <vt:lpwstr>0x0101004CD3BA832F7BAF4DAB37EE34D174A3CB</vt:lpwstr>
  </property>
</Properties>
</file>